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B6" w:rsidRDefault="00DF6DB6" w:rsidP="00FF5FA4">
      <w:pPr>
        <w:spacing w:line="480" w:lineRule="auto"/>
        <w:jc w:val="right"/>
        <w:rPr>
          <w:b/>
          <w:sz w:val="32"/>
          <w:szCs w:val="32"/>
        </w:rPr>
      </w:pPr>
    </w:p>
    <w:p w:rsidR="00DF6DB6" w:rsidRPr="008A186B" w:rsidRDefault="008A186B" w:rsidP="008A186B">
      <w:pPr>
        <w:jc w:val="left"/>
        <w:rPr>
          <w:b/>
        </w:rPr>
      </w:pPr>
      <w:r w:rsidRPr="008A186B">
        <w:rPr>
          <w:b/>
        </w:rPr>
        <w:t>ПРИНЯТО</w:t>
      </w:r>
      <w:r>
        <w:rPr>
          <w:b/>
        </w:rPr>
        <w:t xml:space="preserve">                                                                                                                                                           УТВЕРЖДАЮ</w:t>
      </w:r>
    </w:p>
    <w:p w:rsidR="008A186B" w:rsidRDefault="00AD7911" w:rsidP="008A186B">
      <w:pPr>
        <w:tabs>
          <w:tab w:val="left" w:pos="10515"/>
        </w:tabs>
        <w:jc w:val="left"/>
      </w:pPr>
      <w:r>
        <w:t>на  педагогическом совете</w:t>
      </w:r>
      <w:r w:rsidR="008A186B">
        <w:tab/>
        <w:t>Заведующий МБДОУ</w:t>
      </w:r>
    </w:p>
    <w:p w:rsidR="008A186B" w:rsidRDefault="00EF736D" w:rsidP="008A186B">
      <w:pPr>
        <w:jc w:val="left"/>
      </w:pPr>
      <w:r>
        <w:t>МБДОУ «Соколовский детский</w:t>
      </w:r>
      <w:r w:rsidR="008A186B" w:rsidRPr="008A186B">
        <w:t xml:space="preserve"> сад </w:t>
      </w:r>
      <w:r>
        <w:t>№10</w:t>
      </w:r>
      <w:r w:rsidR="008A186B" w:rsidRPr="008A186B">
        <w:t>»</w:t>
      </w:r>
      <w:r w:rsidR="004A4CB0">
        <w:t xml:space="preserve">                                                                                        </w:t>
      </w:r>
      <w:r>
        <w:t xml:space="preserve">                       «Соколовский детский сад №10</w:t>
      </w:r>
      <w:r w:rsidR="004A4CB0">
        <w:t>»</w:t>
      </w:r>
    </w:p>
    <w:p w:rsidR="004A4CB0" w:rsidRDefault="00AD7911" w:rsidP="004A4CB0">
      <w:pPr>
        <w:tabs>
          <w:tab w:val="left" w:pos="10616"/>
        </w:tabs>
        <w:jc w:val="left"/>
      </w:pPr>
      <w:r>
        <w:t>Протокол № 1 от 27.05</w:t>
      </w:r>
      <w:r w:rsidR="008A186B">
        <w:t>.2015г.</w:t>
      </w:r>
      <w:r w:rsidR="004A4CB0">
        <w:t xml:space="preserve">                                                                                                                         </w:t>
      </w:r>
      <w:r w:rsidR="00EF736D">
        <w:t xml:space="preserve">   __________________А.В.Кун</w:t>
      </w:r>
    </w:p>
    <w:p w:rsidR="00DF6DB6" w:rsidRDefault="004A4CB0" w:rsidP="004A4CB0">
      <w:pPr>
        <w:tabs>
          <w:tab w:val="left" w:pos="10616"/>
        </w:tabs>
        <w:jc w:val="left"/>
      </w:pPr>
      <w:r>
        <w:t xml:space="preserve">                                                                                                                                                           </w:t>
      </w:r>
      <w:r w:rsidR="00CB7B75">
        <w:t xml:space="preserve">                     Приказ № 19</w:t>
      </w:r>
      <w:r>
        <w:t xml:space="preserve"> </w:t>
      </w:r>
      <w:r w:rsidR="00AD7911">
        <w:t xml:space="preserve"> от 27.05</w:t>
      </w:r>
      <w:r>
        <w:t>.2015г.</w:t>
      </w:r>
    </w:p>
    <w:p w:rsidR="004A4CB0" w:rsidRPr="004A4CB0" w:rsidRDefault="004A4CB0" w:rsidP="004A4CB0">
      <w:pPr>
        <w:tabs>
          <w:tab w:val="left" w:pos="10616"/>
        </w:tabs>
        <w:jc w:val="left"/>
      </w:pPr>
    </w:p>
    <w:p w:rsidR="008A186B" w:rsidRDefault="008A186B" w:rsidP="00180DC3">
      <w:pPr>
        <w:spacing w:line="480" w:lineRule="auto"/>
        <w:rPr>
          <w:b/>
          <w:sz w:val="32"/>
          <w:szCs w:val="32"/>
        </w:rPr>
      </w:pPr>
    </w:p>
    <w:p w:rsidR="008A186B" w:rsidRDefault="008A186B" w:rsidP="00180DC3">
      <w:pPr>
        <w:spacing w:line="480" w:lineRule="auto"/>
        <w:rPr>
          <w:b/>
          <w:sz w:val="32"/>
          <w:szCs w:val="32"/>
        </w:rPr>
      </w:pPr>
    </w:p>
    <w:p w:rsidR="008A186B" w:rsidRPr="004A4CB0" w:rsidRDefault="004A4CB0" w:rsidP="004A4CB0">
      <w:pPr>
        <w:rPr>
          <w:b/>
          <w:sz w:val="36"/>
          <w:szCs w:val="36"/>
        </w:rPr>
      </w:pPr>
      <w:r w:rsidRPr="004A4CB0">
        <w:rPr>
          <w:b/>
          <w:sz w:val="36"/>
          <w:szCs w:val="36"/>
        </w:rPr>
        <w:t>Отчёт о результатах самообследования</w:t>
      </w:r>
    </w:p>
    <w:p w:rsidR="004A4CB0" w:rsidRPr="004A4CB0" w:rsidRDefault="004A4CB0" w:rsidP="004A4CB0">
      <w:pPr>
        <w:rPr>
          <w:b/>
          <w:sz w:val="36"/>
          <w:szCs w:val="36"/>
        </w:rPr>
      </w:pPr>
      <w:r w:rsidRPr="004A4CB0">
        <w:rPr>
          <w:b/>
          <w:sz w:val="36"/>
          <w:szCs w:val="36"/>
        </w:rPr>
        <w:t>Муниципального бюджетного дошкольного образовательного учреждения</w:t>
      </w:r>
    </w:p>
    <w:p w:rsidR="004A4CB0" w:rsidRPr="004A4CB0" w:rsidRDefault="00EF736D" w:rsidP="004A4CB0">
      <w:pPr>
        <w:rPr>
          <w:b/>
          <w:sz w:val="36"/>
          <w:szCs w:val="36"/>
        </w:rPr>
      </w:pPr>
      <w:r>
        <w:rPr>
          <w:b/>
          <w:sz w:val="36"/>
          <w:szCs w:val="36"/>
        </w:rPr>
        <w:t>«Соколовский</w:t>
      </w:r>
      <w:r w:rsidR="004A4CB0" w:rsidRPr="004A4CB0">
        <w:rPr>
          <w:b/>
          <w:sz w:val="36"/>
          <w:szCs w:val="36"/>
        </w:rPr>
        <w:t xml:space="preserve"> детский сад №</w:t>
      </w:r>
      <w:r>
        <w:rPr>
          <w:b/>
          <w:sz w:val="36"/>
          <w:szCs w:val="36"/>
        </w:rPr>
        <w:t xml:space="preserve"> 10</w:t>
      </w:r>
      <w:r w:rsidR="004A4CB0" w:rsidRPr="004A4CB0">
        <w:rPr>
          <w:b/>
          <w:sz w:val="36"/>
          <w:szCs w:val="36"/>
        </w:rPr>
        <w:t>»</w:t>
      </w:r>
    </w:p>
    <w:p w:rsidR="008A186B" w:rsidRDefault="00AD7911" w:rsidP="00180DC3">
      <w:p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За 2014 – 2015 учебный год</w:t>
      </w:r>
    </w:p>
    <w:p w:rsidR="00AD7911" w:rsidRPr="004A4CB0" w:rsidRDefault="00AD7911" w:rsidP="00180DC3">
      <w:pPr>
        <w:spacing w:line="48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(по состоянию на 01.08.2015г.)</w:t>
      </w:r>
    </w:p>
    <w:p w:rsidR="008A186B" w:rsidRPr="004A4CB0" w:rsidRDefault="008A186B" w:rsidP="00180DC3">
      <w:pPr>
        <w:spacing w:line="480" w:lineRule="auto"/>
        <w:rPr>
          <w:b/>
          <w:sz w:val="36"/>
          <w:szCs w:val="36"/>
        </w:rPr>
      </w:pPr>
    </w:p>
    <w:p w:rsidR="008A186B" w:rsidRDefault="008A186B" w:rsidP="00180DC3">
      <w:pPr>
        <w:spacing w:line="480" w:lineRule="auto"/>
        <w:rPr>
          <w:b/>
          <w:sz w:val="32"/>
          <w:szCs w:val="32"/>
        </w:rPr>
      </w:pPr>
    </w:p>
    <w:p w:rsidR="00DF6DB6" w:rsidRDefault="00DF6DB6" w:rsidP="00180DC3">
      <w:pPr>
        <w:spacing w:line="480" w:lineRule="auto"/>
        <w:rPr>
          <w:b/>
          <w:sz w:val="32"/>
          <w:szCs w:val="32"/>
        </w:rPr>
      </w:pPr>
    </w:p>
    <w:p w:rsidR="00FF5FA4" w:rsidRDefault="00FF5FA4" w:rsidP="00A536B1">
      <w:pPr>
        <w:spacing w:line="480" w:lineRule="auto"/>
        <w:jc w:val="both"/>
        <w:rPr>
          <w:b/>
          <w:sz w:val="32"/>
          <w:szCs w:val="32"/>
        </w:rPr>
      </w:pPr>
    </w:p>
    <w:p w:rsidR="00DF6DB6" w:rsidRPr="0078413B" w:rsidRDefault="00EF736D" w:rsidP="0078413B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с.Соколовка </w:t>
      </w:r>
      <w:r w:rsidR="0078413B" w:rsidRPr="0078413B">
        <w:rPr>
          <w:sz w:val="32"/>
          <w:szCs w:val="32"/>
        </w:rPr>
        <w:t xml:space="preserve"> 2015 г.</w:t>
      </w:r>
    </w:p>
    <w:p w:rsidR="008A186B" w:rsidRDefault="008A186B" w:rsidP="00180DC3">
      <w:pPr>
        <w:spacing w:line="480" w:lineRule="auto"/>
        <w:rPr>
          <w:b/>
        </w:rPr>
      </w:pPr>
    </w:p>
    <w:p w:rsidR="00E95472" w:rsidRDefault="00E95472" w:rsidP="00180DC3">
      <w:pPr>
        <w:spacing w:line="480" w:lineRule="auto"/>
        <w:rPr>
          <w:b/>
        </w:rPr>
      </w:pPr>
    </w:p>
    <w:p w:rsidR="00180DC3" w:rsidRPr="00A536B1" w:rsidRDefault="00180DC3" w:rsidP="00180DC3">
      <w:pPr>
        <w:spacing w:line="480" w:lineRule="auto"/>
        <w:rPr>
          <w:b/>
        </w:rPr>
      </w:pPr>
      <w:r w:rsidRPr="00A536B1">
        <w:rPr>
          <w:b/>
        </w:rPr>
        <w:t>Содержание</w:t>
      </w:r>
    </w:p>
    <w:p w:rsidR="00180DC3" w:rsidRPr="00A536B1" w:rsidRDefault="00180DC3" w:rsidP="005C09EF">
      <w:pPr>
        <w:spacing w:line="480" w:lineRule="auto"/>
        <w:jc w:val="both"/>
      </w:pPr>
      <w:r w:rsidRPr="00A536B1">
        <w:rPr>
          <w:b/>
        </w:rPr>
        <w:t xml:space="preserve">I. Введение </w:t>
      </w:r>
      <w:r w:rsidRPr="00A536B1">
        <w:t xml:space="preserve">………………………………………………………………………………………………………………………….. </w:t>
      </w:r>
      <w:r w:rsidR="005C09EF">
        <w:t>……….</w:t>
      </w:r>
      <w:r w:rsidRPr="00A536B1">
        <w:t xml:space="preserve"> 3</w:t>
      </w:r>
    </w:p>
    <w:p w:rsidR="00180DC3" w:rsidRPr="00A536B1" w:rsidRDefault="00180DC3" w:rsidP="005C09EF">
      <w:pPr>
        <w:spacing w:line="480" w:lineRule="auto"/>
        <w:jc w:val="both"/>
      </w:pPr>
      <w:r w:rsidRPr="00A536B1">
        <w:rPr>
          <w:b/>
        </w:rPr>
        <w:t>II. Обобщённые  результаты  самообследования</w:t>
      </w:r>
      <w:r w:rsidRPr="00A536B1">
        <w:t xml:space="preserve"> ………………………………………………………………………………</w:t>
      </w:r>
      <w:r w:rsidR="005C09EF">
        <w:t>…………</w:t>
      </w:r>
      <w:r w:rsidRPr="00A536B1">
        <w:t>4</w:t>
      </w:r>
    </w:p>
    <w:p w:rsidR="00180DC3" w:rsidRPr="00A536B1" w:rsidRDefault="00180DC3" w:rsidP="00A536B1">
      <w:pPr>
        <w:spacing w:line="480" w:lineRule="auto"/>
        <w:jc w:val="both"/>
      </w:pPr>
      <w:r w:rsidRPr="00A536B1">
        <w:t>1. Оценка образовательной деятельности…………………………………………………………………………………………</w:t>
      </w:r>
      <w:r w:rsidR="00A536B1">
        <w:t>…………..</w:t>
      </w:r>
      <w:r w:rsidRPr="00A536B1">
        <w:t>5</w:t>
      </w:r>
    </w:p>
    <w:p w:rsidR="00180DC3" w:rsidRPr="00A536B1" w:rsidRDefault="00180DC3" w:rsidP="00A536B1">
      <w:pPr>
        <w:spacing w:line="480" w:lineRule="auto"/>
        <w:jc w:val="both"/>
      </w:pPr>
      <w:r w:rsidRPr="00A536B1">
        <w:t>1.1. Образовательная деятельность ………………………………………………………………………………………………</w:t>
      </w:r>
      <w:r w:rsidR="00A536B1">
        <w:t>……………</w:t>
      </w:r>
      <w:r w:rsidR="002D08A3">
        <w:t>5 - 7</w:t>
      </w:r>
    </w:p>
    <w:p w:rsidR="00180DC3" w:rsidRPr="00A536B1" w:rsidRDefault="00180DC3" w:rsidP="00A536B1">
      <w:pPr>
        <w:spacing w:line="480" w:lineRule="auto"/>
        <w:jc w:val="both"/>
      </w:pPr>
      <w:r w:rsidRPr="00A536B1">
        <w:t>1.2. Кадровое обеспечение образовательного процесса………………………………………………………………………</w:t>
      </w:r>
      <w:r w:rsidR="00A536B1">
        <w:t>…………….</w:t>
      </w:r>
      <w:r w:rsidRPr="00A536B1">
        <w:t xml:space="preserve"> 7 - 9</w:t>
      </w:r>
    </w:p>
    <w:p w:rsidR="00180DC3" w:rsidRPr="00A536B1" w:rsidRDefault="00180DC3" w:rsidP="00A536B1">
      <w:pPr>
        <w:spacing w:line="480" w:lineRule="auto"/>
        <w:jc w:val="both"/>
      </w:pPr>
      <w:r w:rsidRPr="00A536B1">
        <w:t>2. Инфраструктура дошкольного образовательного учреждения……………………………………………………………</w:t>
      </w:r>
      <w:r w:rsidR="00A536B1">
        <w:t>………………</w:t>
      </w:r>
      <w:r w:rsidRPr="00A536B1">
        <w:t>9 - 10</w:t>
      </w:r>
    </w:p>
    <w:p w:rsidR="00180DC3" w:rsidRPr="00A536B1" w:rsidRDefault="00180DC3" w:rsidP="00A536B1">
      <w:pPr>
        <w:spacing w:line="480" w:lineRule="auto"/>
        <w:jc w:val="both"/>
      </w:pPr>
      <w:r w:rsidRPr="00A536B1">
        <w:t>3. Информационная открытость образовательного учреждения………………………………………………………….....</w:t>
      </w:r>
      <w:r w:rsidR="00A536B1">
        <w:t>.....................</w:t>
      </w:r>
      <w:r w:rsidRPr="00A536B1">
        <w:t>1</w:t>
      </w:r>
      <w:r w:rsidR="002D08A3">
        <w:t>1</w:t>
      </w:r>
      <w:r w:rsidRPr="00A536B1">
        <w:t xml:space="preserve"> - 12</w:t>
      </w:r>
    </w:p>
    <w:p w:rsidR="00180DC3" w:rsidRPr="00A536B1" w:rsidRDefault="00B62842" w:rsidP="008B0417">
      <w:pPr>
        <w:spacing w:line="480" w:lineRule="auto"/>
        <w:jc w:val="left"/>
      </w:pPr>
      <w:r w:rsidRPr="00A536B1">
        <w:t>4.</w:t>
      </w:r>
      <w:r w:rsidR="00180DC3" w:rsidRPr="00A536B1">
        <w:t>Структура</w:t>
      </w:r>
      <w:r w:rsidRPr="00A536B1">
        <w:t xml:space="preserve"> и органы </w:t>
      </w:r>
      <w:r w:rsidR="00180DC3" w:rsidRPr="00A536B1">
        <w:t>управления ДОУ…………</w:t>
      </w:r>
      <w:r w:rsidRPr="00A536B1">
        <w:t>…</w:t>
      </w:r>
      <w:r w:rsidR="00A536B1">
        <w:t>………………………………………………………………………………………….</w:t>
      </w:r>
      <w:r w:rsidR="0078413B" w:rsidRPr="00A536B1">
        <w:t>12 -13</w:t>
      </w:r>
      <w:r w:rsidR="008B0417" w:rsidRPr="00A536B1">
        <w:t xml:space="preserve">. </w:t>
      </w:r>
      <w:r w:rsidR="00A536B1">
        <w:t xml:space="preserve">       </w:t>
      </w:r>
      <w:r w:rsidR="008B0417" w:rsidRPr="00A536B1">
        <w:t>5.Взаимодействие с семьями воспитанников</w:t>
      </w:r>
      <w:r w:rsidR="00180DC3" w:rsidRPr="00A536B1">
        <w:t>………</w:t>
      </w:r>
      <w:r w:rsidR="008B0417" w:rsidRPr="00A536B1">
        <w:t>…</w:t>
      </w:r>
      <w:r w:rsidR="0078413B" w:rsidRPr="00A536B1">
        <w:t xml:space="preserve">………………………………………………………………………… </w:t>
      </w:r>
      <w:r w:rsidR="00A536B1">
        <w:t>……………</w:t>
      </w:r>
      <w:r w:rsidR="0078413B" w:rsidRPr="00A536B1">
        <w:t>14 - 15</w:t>
      </w:r>
    </w:p>
    <w:p w:rsidR="00180DC3" w:rsidRPr="00A536B1" w:rsidRDefault="00180DC3" w:rsidP="00A536B1">
      <w:pPr>
        <w:spacing w:line="480" w:lineRule="auto"/>
        <w:jc w:val="both"/>
      </w:pPr>
      <w:r w:rsidRPr="00A536B1">
        <w:t>6. Безопасность пребывания в ДОУ………</w:t>
      </w:r>
      <w:r w:rsidR="0078413B" w:rsidRPr="00A536B1">
        <w:t>………………………………………………………………………………………</w:t>
      </w:r>
      <w:r w:rsidR="00A536B1">
        <w:t>…………….</w:t>
      </w:r>
      <w:r w:rsidRPr="00A536B1">
        <w:t>15</w:t>
      </w:r>
      <w:r w:rsidR="0078413B" w:rsidRPr="00A536B1">
        <w:t xml:space="preserve"> - 16</w:t>
      </w:r>
    </w:p>
    <w:p w:rsidR="00180DC3" w:rsidRPr="00A536B1" w:rsidRDefault="00180DC3" w:rsidP="00A536B1">
      <w:pPr>
        <w:spacing w:line="480" w:lineRule="auto"/>
        <w:jc w:val="both"/>
      </w:pPr>
      <w:r w:rsidRPr="00A536B1">
        <w:t>7. Охрана и укрепление здоровья дошкольников………………………………………………………………………………</w:t>
      </w:r>
      <w:r w:rsidR="00A536B1">
        <w:t>……………...</w:t>
      </w:r>
      <w:r w:rsidRPr="00A536B1">
        <w:t>16 - 17</w:t>
      </w:r>
    </w:p>
    <w:p w:rsidR="00180DC3" w:rsidRPr="00A536B1" w:rsidRDefault="00180DC3" w:rsidP="00A536B1">
      <w:pPr>
        <w:spacing w:line="480" w:lineRule="auto"/>
        <w:jc w:val="both"/>
      </w:pPr>
      <w:r w:rsidRPr="00A536B1">
        <w:t>8. М</w:t>
      </w:r>
      <w:r w:rsidR="00CB3089" w:rsidRPr="00A536B1">
        <w:t>атериально-техническое обеспечение</w:t>
      </w:r>
      <w:r w:rsidRPr="00A536B1">
        <w:t>…</w:t>
      </w:r>
      <w:r w:rsidR="0078413B" w:rsidRPr="00A536B1">
        <w:t>…………………………………………………………………………………</w:t>
      </w:r>
      <w:r w:rsidR="00A536B1">
        <w:t>………………..</w:t>
      </w:r>
      <w:r w:rsidR="0078413B" w:rsidRPr="00A536B1">
        <w:t>17 - 19</w:t>
      </w:r>
    </w:p>
    <w:p w:rsidR="00180DC3" w:rsidRPr="00A536B1" w:rsidRDefault="00CB3089" w:rsidP="00A536B1">
      <w:pPr>
        <w:spacing w:line="480" w:lineRule="auto"/>
        <w:jc w:val="both"/>
      </w:pPr>
      <w:r w:rsidRPr="00A536B1">
        <w:t>9. Взаимодействие с социумом</w:t>
      </w:r>
      <w:r w:rsidR="00180DC3" w:rsidRPr="00A536B1">
        <w:t>………………………………………………………………………………………………</w:t>
      </w:r>
      <w:r w:rsidR="0078413B" w:rsidRPr="00A536B1">
        <w:t>……</w:t>
      </w:r>
      <w:r w:rsidR="00A536B1">
        <w:t>……………..</w:t>
      </w:r>
      <w:r w:rsidR="002D08A3">
        <w:t>19 - 21</w:t>
      </w:r>
    </w:p>
    <w:p w:rsidR="00180DC3" w:rsidRPr="00A536B1" w:rsidRDefault="00180DC3" w:rsidP="0078413B">
      <w:pPr>
        <w:spacing w:line="480" w:lineRule="auto"/>
        <w:jc w:val="both"/>
      </w:pPr>
      <w:r w:rsidRPr="00A536B1">
        <w:rPr>
          <w:b/>
        </w:rPr>
        <w:t>III. Прогноз дальнейшего пути развития учреждения</w:t>
      </w:r>
      <w:r w:rsidR="0078413B" w:rsidRPr="00A536B1">
        <w:t>……………………………………………………………………</w:t>
      </w:r>
      <w:r w:rsidR="00A536B1">
        <w:t>…………………</w:t>
      </w:r>
      <w:r w:rsidRPr="00A536B1">
        <w:t>22</w:t>
      </w:r>
      <w:r w:rsidR="002D08A3">
        <w:t xml:space="preserve"> </w:t>
      </w:r>
    </w:p>
    <w:p w:rsidR="00180DC3" w:rsidRPr="00A536B1" w:rsidRDefault="00180DC3" w:rsidP="00180DC3">
      <w:pPr>
        <w:spacing w:line="480" w:lineRule="auto"/>
        <w:jc w:val="left"/>
      </w:pPr>
      <w:r w:rsidRPr="00A536B1">
        <w:rPr>
          <w:b/>
          <w:lang w:val="en-US"/>
        </w:rPr>
        <w:t>IV</w:t>
      </w:r>
      <w:r w:rsidRPr="00A536B1">
        <w:rPr>
          <w:b/>
        </w:rPr>
        <w:t xml:space="preserve">. Приложение. Показатели деятельности образовательного учреждения подлежащего самообследованию </w:t>
      </w:r>
      <w:r w:rsidR="0078413B" w:rsidRPr="00A536B1">
        <w:t>……...</w:t>
      </w:r>
      <w:r w:rsidR="00A536B1">
        <w:t>....................</w:t>
      </w:r>
      <w:r w:rsidR="002D08A3">
        <w:t>23 - 24</w:t>
      </w:r>
    </w:p>
    <w:p w:rsidR="00180DC3" w:rsidRDefault="00180DC3" w:rsidP="00180DC3">
      <w:pPr>
        <w:spacing w:line="480" w:lineRule="auto"/>
      </w:pPr>
    </w:p>
    <w:p w:rsidR="00A536B1" w:rsidRDefault="00A536B1" w:rsidP="00180DC3">
      <w:pPr>
        <w:spacing w:line="480" w:lineRule="auto"/>
      </w:pPr>
    </w:p>
    <w:p w:rsidR="00A536B1" w:rsidRDefault="00A536B1" w:rsidP="00180DC3">
      <w:pPr>
        <w:spacing w:line="480" w:lineRule="auto"/>
      </w:pPr>
    </w:p>
    <w:p w:rsidR="00A536B1" w:rsidRPr="00A536B1" w:rsidRDefault="00A536B1" w:rsidP="00180DC3">
      <w:pPr>
        <w:spacing w:line="480" w:lineRule="auto"/>
      </w:pPr>
    </w:p>
    <w:p w:rsidR="00180DC3" w:rsidRDefault="00180DC3" w:rsidP="00180DC3">
      <w:pPr>
        <w:spacing w:line="360" w:lineRule="auto"/>
        <w:outlineLvl w:val="0"/>
        <w:rPr>
          <w:b/>
          <w:bCs/>
          <w:sz w:val="32"/>
          <w:szCs w:val="32"/>
        </w:rPr>
      </w:pPr>
      <w:bookmarkStart w:id="0" w:name="_Toc396812190"/>
      <w:bookmarkStart w:id="1" w:name="_Toc412192323"/>
    </w:p>
    <w:p w:rsidR="00180DC3" w:rsidRPr="00EE5B47" w:rsidRDefault="00180DC3" w:rsidP="00180DC3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bCs/>
          <w:sz w:val="32"/>
          <w:szCs w:val="32"/>
          <w:lang w:val="en-US"/>
        </w:rPr>
        <w:t>I</w:t>
      </w:r>
      <w:r w:rsidRPr="004F6890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 </w:t>
      </w:r>
      <w:r w:rsidRPr="00A40825">
        <w:rPr>
          <w:b/>
          <w:bCs/>
          <w:sz w:val="32"/>
          <w:szCs w:val="32"/>
        </w:rPr>
        <w:t>Введение</w:t>
      </w:r>
    </w:p>
    <w:p w:rsidR="00180DC3" w:rsidRDefault="00180DC3" w:rsidP="00180DC3">
      <w:pPr>
        <w:tabs>
          <w:tab w:val="left" w:pos="-142"/>
        </w:tabs>
        <w:ind w:left="2978"/>
        <w:outlineLvl w:val="0"/>
        <w:rPr>
          <w:b/>
          <w:bCs/>
          <w:sz w:val="32"/>
          <w:szCs w:val="32"/>
        </w:rPr>
      </w:pPr>
    </w:p>
    <w:p w:rsidR="00180DC3" w:rsidRPr="005F291A" w:rsidRDefault="00180DC3" w:rsidP="00180DC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91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</w:t>
      </w:r>
      <w:r w:rsidR="00EF736D">
        <w:rPr>
          <w:rFonts w:ascii="Times New Roman" w:hAnsi="Times New Roman" w:cs="Times New Roman"/>
          <w:sz w:val="28"/>
          <w:szCs w:val="28"/>
        </w:rPr>
        <w:t>дение «Соколовский</w:t>
      </w:r>
      <w:r w:rsidR="00DF6DB6"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r w:rsidR="00EF736D">
        <w:rPr>
          <w:rFonts w:ascii="Times New Roman" w:hAnsi="Times New Roman" w:cs="Times New Roman"/>
          <w:sz w:val="28"/>
          <w:szCs w:val="28"/>
        </w:rPr>
        <w:t>10</w:t>
      </w:r>
      <w:r w:rsidRPr="005F291A">
        <w:rPr>
          <w:rFonts w:ascii="Times New Roman" w:hAnsi="Times New Roman" w:cs="Times New Roman"/>
          <w:sz w:val="28"/>
          <w:szCs w:val="28"/>
        </w:rPr>
        <w:t>» является некоммерческой организацией, предоставляющей муниципальную услугу: обеспечение доступного дошкольного образования, соответствующего федеральному государственному образовательному стандарту дошкольного образования.</w:t>
      </w:r>
    </w:p>
    <w:p w:rsidR="00180DC3" w:rsidRDefault="00180DC3" w:rsidP="00180DC3">
      <w:pPr>
        <w:ind w:firstLine="270"/>
        <w:jc w:val="both"/>
        <w:rPr>
          <w:sz w:val="28"/>
          <w:szCs w:val="28"/>
        </w:rPr>
      </w:pPr>
      <w:r w:rsidRPr="005F291A">
        <w:rPr>
          <w:sz w:val="28"/>
          <w:szCs w:val="28"/>
        </w:rPr>
        <w:t xml:space="preserve">     В соответствии с Положением о самообследовании муниципального бюджетного дошкольного образовательного учреж</w:t>
      </w:r>
      <w:r w:rsidR="00B7210A">
        <w:rPr>
          <w:sz w:val="28"/>
          <w:szCs w:val="28"/>
        </w:rPr>
        <w:t>дения «Соколовский</w:t>
      </w:r>
      <w:r w:rsidR="00DF6DB6">
        <w:rPr>
          <w:sz w:val="28"/>
          <w:szCs w:val="28"/>
        </w:rPr>
        <w:t xml:space="preserve"> детский сад №</w:t>
      </w:r>
      <w:r w:rsidR="00B7210A">
        <w:rPr>
          <w:sz w:val="28"/>
          <w:szCs w:val="28"/>
        </w:rPr>
        <w:t>10</w:t>
      </w:r>
      <w:r w:rsidRPr="005F291A">
        <w:rPr>
          <w:sz w:val="28"/>
          <w:szCs w:val="28"/>
        </w:rPr>
        <w:t>», Федерального закона «Об образовании в Российской Федерации» от 29 декабря 2012г. № 273-ФЗ, приказом Министерства образования и науки Российской Федерации от 14 июля 2013 года № 462 «Об утверждении Порядка проведения самообследования образовательной организации», приказом Министерства образования и науки Российской Федерации от 10 декабря 2013 г. № 1324 «Об утверждении показателей деятельности образовательной организаци</w:t>
      </w:r>
      <w:r>
        <w:rPr>
          <w:sz w:val="28"/>
          <w:szCs w:val="28"/>
        </w:rPr>
        <w:t>и, подлежащей самообследованию».</w:t>
      </w:r>
      <w:r w:rsidRPr="005F291A">
        <w:rPr>
          <w:sz w:val="28"/>
          <w:szCs w:val="28"/>
        </w:rPr>
        <w:t xml:space="preserve"> </w:t>
      </w:r>
    </w:p>
    <w:p w:rsidR="00180DC3" w:rsidRPr="00F46179" w:rsidRDefault="00180DC3" w:rsidP="00F46179">
      <w:pPr>
        <w:ind w:left="-51" w:firstLine="657"/>
        <w:jc w:val="both"/>
        <w:rPr>
          <w:sz w:val="28"/>
          <w:szCs w:val="28"/>
        </w:rPr>
      </w:pPr>
      <w:r w:rsidRPr="005F291A">
        <w:rPr>
          <w:sz w:val="28"/>
          <w:szCs w:val="28"/>
        </w:rPr>
        <w:t>При подготовке отчёта о результатах самообследования муниципального бюджетного дошкольного образовательного учреж</w:t>
      </w:r>
      <w:r w:rsidR="00B7210A">
        <w:rPr>
          <w:sz w:val="28"/>
          <w:szCs w:val="28"/>
        </w:rPr>
        <w:t>дения «Соколовский</w:t>
      </w:r>
      <w:r w:rsidR="00DF6DB6">
        <w:rPr>
          <w:sz w:val="28"/>
          <w:szCs w:val="28"/>
        </w:rPr>
        <w:t xml:space="preserve"> детский сад №</w:t>
      </w:r>
      <w:r w:rsidR="00B7210A">
        <w:rPr>
          <w:sz w:val="28"/>
          <w:szCs w:val="28"/>
        </w:rPr>
        <w:t>10</w:t>
      </w:r>
      <w:r w:rsidRPr="005F291A">
        <w:rPr>
          <w:sz w:val="28"/>
          <w:szCs w:val="28"/>
        </w:rPr>
        <w:t>»</w:t>
      </w:r>
      <w:r w:rsidR="00F46179">
        <w:rPr>
          <w:sz w:val="28"/>
          <w:szCs w:val="28"/>
        </w:rPr>
        <w:t xml:space="preserve">  была проведена оценка образовательной деятельности, в том числе</w:t>
      </w:r>
      <w:r w:rsidRPr="005F291A">
        <w:rPr>
          <w:sz w:val="28"/>
          <w:szCs w:val="28"/>
        </w:rPr>
        <w:t>:</w:t>
      </w:r>
      <w:r w:rsidR="00F46179" w:rsidRPr="00F46179">
        <w:rPr>
          <w:sz w:val="28"/>
          <w:szCs w:val="28"/>
        </w:rPr>
        <w:t xml:space="preserve"> </w:t>
      </w:r>
      <w:r w:rsidR="00F46179" w:rsidRPr="005F291A">
        <w:rPr>
          <w:sz w:val="28"/>
          <w:szCs w:val="28"/>
        </w:rPr>
        <w:t>кадрового обеспечения</w:t>
      </w:r>
      <w:r w:rsidR="00F46179">
        <w:rPr>
          <w:sz w:val="28"/>
          <w:szCs w:val="28"/>
        </w:rPr>
        <w:t xml:space="preserve">, </w:t>
      </w:r>
      <w:r w:rsidR="00F46179" w:rsidRPr="005F291A">
        <w:rPr>
          <w:sz w:val="28"/>
          <w:szCs w:val="28"/>
        </w:rPr>
        <w:t>инфраструктуры</w:t>
      </w:r>
      <w:r w:rsidR="00F46179">
        <w:rPr>
          <w:sz w:val="28"/>
          <w:szCs w:val="28"/>
        </w:rPr>
        <w:t xml:space="preserve">, </w:t>
      </w:r>
      <w:r w:rsidR="00F46179" w:rsidRPr="00A40825">
        <w:rPr>
          <w:sz w:val="28"/>
          <w:szCs w:val="28"/>
        </w:rPr>
        <w:t>информационной открытости учреждения</w:t>
      </w:r>
      <w:r w:rsidR="00F46179">
        <w:rPr>
          <w:sz w:val="28"/>
          <w:szCs w:val="28"/>
        </w:rPr>
        <w:t xml:space="preserve">, </w:t>
      </w:r>
      <w:r w:rsidR="00F46179" w:rsidRPr="005F291A">
        <w:rPr>
          <w:sz w:val="28"/>
          <w:szCs w:val="28"/>
        </w:rPr>
        <w:t>удовлетворённости родителей сторонами образовательного процесса</w:t>
      </w:r>
      <w:r w:rsidR="00F46179">
        <w:rPr>
          <w:sz w:val="28"/>
          <w:szCs w:val="28"/>
        </w:rPr>
        <w:t xml:space="preserve">, </w:t>
      </w:r>
      <w:r w:rsidR="00F46179" w:rsidRPr="005F291A">
        <w:rPr>
          <w:sz w:val="28"/>
          <w:szCs w:val="28"/>
        </w:rPr>
        <w:t>системы мероприятий по охране и</w:t>
      </w:r>
      <w:r w:rsidR="00F46179">
        <w:rPr>
          <w:sz w:val="28"/>
          <w:szCs w:val="28"/>
        </w:rPr>
        <w:t xml:space="preserve"> укреплению здоровья воспитанников, </w:t>
      </w:r>
      <w:r w:rsidR="00F46179" w:rsidRPr="005F291A">
        <w:rPr>
          <w:sz w:val="28"/>
          <w:szCs w:val="28"/>
        </w:rPr>
        <w:t>материаль</w:t>
      </w:r>
      <w:r w:rsidR="00F46179">
        <w:rPr>
          <w:sz w:val="28"/>
          <w:szCs w:val="28"/>
        </w:rPr>
        <w:t>но-технического оснащения учреждения.</w:t>
      </w:r>
    </w:p>
    <w:p w:rsidR="00180DC3" w:rsidRPr="00F46179" w:rsidRDefault="00180DC3" w:rsidP="00F46179">
      <w:pPr>
        <w:pStyle w:val="afa"/>
        <w:ind w:left="851" w:firstLine="837"/>
        <w:jc w:val="both"/>
        <w:rPr>
          <w:sz w:val="28"/>
          <w:szCs w:val="28"/>
        </w:rPr>
      </w:pPr>
      <w:r w:rsidRPr="005F291A">
        <w:rPr>
          <w:sz w:val="28"/>
          <w:szCs w:val="28"/>
        </w:rPr>
        <w:t>Отчёт адресован учредителю ОО, руководителям и специалистам органов управления образование</w:t>
      </w:r>
      <w:r>
        <w:rPr>
          <w:sz w:val="28"/>
          <w:szCs w:val="28"/>
        </w:rPr>
        <w:t>м, а также родителям воспитанников</w:t>
      </w:r>
      <w:r w:rsidRPr="005F291A">
        <w:rPr>
          <w:sz w:val="28"/>
          <w:szCs w:val="28"/>
        </w:rPr>
        <w:t xml:space="preserve"> и представителям заинтересованной общественности</w:t>
      </w:r>
      <w:r w:rsidR="00F46179">
        <w:rPr>
          <w:sz w:val="28"/>
          <w:szCs w:val="28"/>
        </w:rPr>
        <w:t>.</w:t>
      </w:r>
    </w:p>
    <w:p w:rsidR="00180DC3" w:rsidRDefault="00180DC3" w:rsidP="00180DC3">
      <w:pPr>
        <w:tabs>
          <w:tab w:val="left" w:pos="-142"/>
        </w:tabs>
        <w:ind w:left="2978"/>
        <w:outlineLvl w:val="0"/>
        <w:rPr>
          <w:b/>
          <w:bCs/>
          <w:sz w:val="32"/>
          <w:szCs w:val="32"/>
        </w:rPr>
      </w:pPr>
    </w:p>
    <w:tbl>
      <w:tblPr>
        <w:tblpPr w:leftFromText="180" w:rightFromText="180" w:vertAnchor="page" w:horzAnchor="margin" w:tblpX="-743" w:tblpY="431"/>
        <w:tblW w:w="771" w:type="dxa"/>
        <w:tblLayout w:type="fixed"/>
        <w:tblLook w:val="00A0"/>
      </w:tblPr>
      <w:tblGrid>
        <w:gridCol w:w="250"/>
        <w:gridCol w:w="284"/>
        <w:gridCol w:w="237"/>
      </w:tblGrid>
      <w:tr w:rsidR="00180DC3" w:rsidRPr="00403F46" w:rsidTr="00D76119">
        <w:trPr>
          <w:trHeight w:val="5110"/>
        </w:trPr>
        <w:tc>
          <w:tcPr>
            <w:tcW w:w="250" w:type="dxa"/>
          </w:tcPr>
          <w:p w:rsidR="00180DC3" w:rsidRDefault="00180DC3" w:rsidP="00D76119">
            <w:pPr>
              <w:tabs>
                <w:tab w:val="left" w:pos="-142"/>
                <w:tab w:val="left" w:pos="2977"/>
              </w:tabs>
              <w:ind w:left="2978" w:right="3294"/>
              <w:outlineLvl w:val="0"/>
              <w:rPr>
                <w:b/>
                <w:bCs/>
                <w:sz w:val="32"/>
                <w:szCs w:val="32"/>
              </w:rPr>
            </w:pPr>
          </w:p>
          <w:p w:rsidR="00180DC3" w:rsidRDefault="00180DC3" w:rsidP="00D76119">
            <w:pPr>
              <w:tabs>
                <w:tab w:val="left" w:pos="-142"/>
                <w:tab w:val="left" w:pos="2977"/>
              </w:tabs>
              <w:ind w:left="2978" w:right="3294"/>
              <w:outlineLvl w:val="0"/>
              <w:rPr>
                <w:b/>
                <w:bCs/>
                <w:sz w:val="32"/>
                <w:szCs w:val="32"/>
              </w:rPr>
            </w:pPr>
          </w:p>
          <w:p w:rsidR="00180DC3" w:rsidRDefault="00180DC3" w:rsidP="00D76119">
            <w:pPr>
              <w:tabs>
                <w:tab w:val="left" w:pos="-142"/>
                <w:tab w:val="left" w:pos="2977"/>
              </w:tabs>
              <w:ind w:left="2978" w:right="3294"/>
              <w:outlineLvl w:val="0"/>
              <w:rPr>
                <w:b/>
                <w:bCs/>
                <w:sz w:val="32"/>
                <w:szCs w:val="32"/>
              </w:rPr>
            </w:pPr>
          </w:p>
          <w:p w:rsidR="00180DC3" w:rsidRPr="004E34D7" w:rsidRDefault="00180DC3" w:rsidP="00D76119">
            <w:pPr>
              <w:tabs>
                <w:tab w:val="left" w:pos="-142"/>
                <w:tab w:val="left" w:pos="2977"/>
              </w:tabs>
              <w:ind w:right="3294"/>
              <w:jc w:val="both"/>
              <w:outlineLvl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180DC3" w:rsidRPr="00D87A60" w:rsidRDefault="00180DC3" w:rsidP="00D76119">
            <w:pPr>
              <w:tabs>
                <w:tab w:val="left" w:pos="-142"/>
              </w:tabs>
              <w:outlineLvl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7" w:type="dxa"/>
          </w:tcPr>
          <w:p w:rsidR="00180DC3" w:rsidRPr="00D87A60" w:rsidRDefault="00180DC3" w:rsidP="00D76119">
            <w:pPr>
              <w:tabs>
                <w:tab w:val="left" w:pos="-142"/>
              </w:tabs>
              <w:outlineLvl w:val="0"/>
              <w:rPr>
                <w:b/>
                <w:bCs/>
                <w:sz w:val="32"/>
                <w:szCs w:val="32"/>
              </w:rPr>
            </w:pPr>
          </w:p>
        </w:tc>
      </w:tr>
    </w:tbl>
    <w:p w:rsidR="00180DC3" w:rsidRDefault="00180DC3" w:rsidP="00180DC3">
      <w:pPr>
        <w:pStyle w:val="afa"/>
        <w:tabs>
          <w:tab w:val="left" w:pos="-142"/>
        </w:tabs>
        <w:ind w:left="0"/>
        <w:jc w:val="both"/>
        <w:outlineLvl w:val="0"/>
        <w:rPr>
          <w:b/>
          <w:bCs/>
          <w:sz w:val="40"/>
          <w:szCs w:val="32"/>
        </w:rPr>
      </w:pPr>
      <w:bookmarkStart w:id="2" w:name="_Toc412192324"/>
      <w:bookmarkEnd w:id="0"/>
      <w:bookmarkEnd w:id="1"/>
      <w:r w:rsidRPr="004E34D7">
        <w:rPr>
          <w:b/>
          <w:bCs/>
          <w:sz w:val="40"/>
          <w:szCs w:val="32"/>
        </w:rPr>
        <w:t xml:space="preserve">                                       </w:t>
      </w:r>
    </w:p>
    <w:p w:rsidR="00F46179" w:rsidRDefault="00F46179" w:rsidP="00180DC3">
      <w:pPr>
        <w:pStyle w:val="afa"/>
        <w:tabs>
          <w:tab w:val="left" w:pos="-142"/>
        </w:tabs>
        <w:ind w:left="0"/>
        <w:jc w:val="both"/>
        <w:outlineLvl w:val="0"/>
        <w:rPr>
          <w:b/>
          <w:bCs/>
          <w:sz w:val="40"/>
          <w:szCs w:val="32"/>
        </w:rPr>
      </w:pPr>
    </w:p>
    <w:p w:rsidR="00F46179" w:rsidRDefault="00F46179" w:rsidP="00180DC3">
      <w:pPr>
        <w:pStyle w:val="afa"/>
        <w:tabs>
          <w:tab w:val="left" w:pos="-142"/>
        </w:tabs>
        <w:ind w:left="0"/>
        <w:jc w:val="both"/>
        <w:outlineLvl w:val="0"/>
        <w:rPr>
          <w:b/>
          <w:bCs/>
          <w:sz w:val="40"/>
          <w:szCs w:val="32"/>
        </w:rPr>
      </w:pPr>
    </w:p>
    <w:p w:rsidR="00F46179" w:rsidRDefault="00F46179" w:rsidP="00180DC3">
      <w:pPr>
        <w:pStyle w:val="afa"/>
        <w:tabs>
          <w:tab w:val="left" w:pos="-142"/>
        </w:tabs>
        <w:ind w:left="0"/>
        <w:jc w:val="both"/>
        <w:outlineLvl w:val="0"/>
        <w:rPr>
          <w:b/>
          <w:bCs/>
          <w:sz w:val="40"/>
          <w:szCs w:val="32"/>
        </w:rPr>
      </w:pPr>
    </w:p>
    <w:p w:rsidR="00F46179" w:rsidRDefault="00F46179" w:rsidP="00180DC3">
      <w:pPr>
        <w:pStyle w:val="afa"/>
        <w:tabs>
          <w:tab w:val="left" w:pos="-142"/>
        </w:tabs>
        <w:ind w:left="0"/>
        <w:jc w:val="both"/>
        <w:outlineLvl w:val="0"/>
        <w:rPr>
          <w:b/>
          <w:bCs/>
          <w:sz w:val="40"/>
          <w:szCs w:val="32"/>
        </w:rPr>
      </w:pPr>
    </w:p>
    <w:p w:rsidR="00F46179" w:rsidRDefault="00F46179" w:rsidP="00180DC3">
      <w:pPr>
        <w:pStyle w:val="afa"/>
        <w:tabs>
          <w:tab w:val="left" w:pos="-142"/>
        </w:tabs>
        <w:ind w:left="0"/>
        <w:jc w:val="both"/>
        <w:outlineLvl w:val="0"/>
        <w:rPr>
          <w:b/>
          <w:bCs/>
          <w:sz w:val="40"/>
          <w:szCs w:val="32"/>
        </w:rPr>
      </w:pPr>
    </w:p>
    <w:p w:rsidR="00F46179" w:rsidRDefault="00F46179" w:rsidP="00180DC3">
      <w:pPr>
        <w:pStyle w:val="afa"/>
        <w:tabs>
          <w:tab w:val="left" w:pos="-142"/>
        </w:tabs>
        <w:ind w:left="0"/>
        <w:jc w:val="both"/>
        <w:outlineLvl w:val="0"/>
        <w:rPr>
          <w:b/>
          <w:bCs/>
          <w:sz w:val="40"/>
          <w:szCs w:val="32"/>
        </w:rPr>
      </w:pPr>
    </w:p>
    <w:p w:rsidR="00F46179" w:rsidRDefault="00F46179" w:rsidP="00180DC3">
      <w:pPr>
        <w:pStyle w:val="afa"/>
        <w:tabs>
          <w:tab w:val="left" w:pos="-142"/>
        </w:tabs>
        <w:ind w:left="0"/>
        <w:jc w:val="both"/>
        <w:outlineLvl w:val="0"/>
        <w:rPr>
          <w:b/>
          <w:bCs/>
          <w:sz w:val="40"/>
          <w:szCs w:val="32"/>
        </w:rPr>
      </w:pPr>
    </w:p>
    <w:p w:rsidR="00F46179" w:rsidRDefault="00F46179" w:rsidP="00180DC3">
      <w:pPr>
        <w:pStyle w:val="afa"/>
        <w:tabs>
          <w:tab w:val="left" w:pos="-142"/>
        </w:tabs>
        <w:ind w:left="0"/>
        <w:jc w:val="both"/>
        <w:outlineLvl w:val="0"/>
        <w:rPr>
          <w:b/>
          <w:bCs/>
          <w:sz w:val="40"/>
          <w:szCs w:val="32"/>
        </w:rPr>
      </w:pPr>
    </w:p>
    <w:p w:rsidR="00180DC3" w:rsidRPr="00627F8E" w:rsidRDefault="00180DC3" w:rsidP="00180DC3">
      <w:pPr>
        <w:pStyle w:val="afa"/>
        <w:tabs>
          <w:tab w:val="left" w:pos="-142"/>
        </w:tabs>
        <w:ind w:left="0"/>
        <w:outlineLvl w:val="0"/>
        <w:rPr>
          <w:b/>
          <w:bCs/>
          <w:sz w:val="40"/>
          <w:szCs w:val="32"/>
        </w:rPr>
      </w:pPr>
      <w:r>
        <w:rPr>
          <w:b/>
          <w:bCs/>
          <w:sz w:val="40"/>
          <w:szCs w:val="32"/>
          <w:lang w:val="en-US"/>
        </w:rPr>
        <w:t>II</w:t>
      </w:r>
      <w:r w:rsidRPr="004E34D7">
        <w:rPr>
          <w:b/>
          <w:bCs/>
          <w:sz w:val="40"/>
          <w:szCs w:val="32"/>
        </w:rPr>
        <w:t xml:space="preserve">. </w:t>
      </w:r>
      <w:r w:rsidRPr="00403F46">
        <w:rPr>
          <w:b/>
          <w:bCs/>
          <w:sz w:val="40"/>
          <w:szCs w:val="32"/>
        </w:rPr>
        <w:t>Обобщённые результаты самообследования</w:t>
      </w:r>
      <w:bookmarkEnd w:id="2"/>
    </w:p>
    <w:p w:rsidR="00180DC3" w:rsidRDefault="00180DC3" w:rsidP="00180DC3">
      <w:pPr>
        <w:pStyle w:val="afa"/>
        <w:ind w:left="927"/>
        <w:rPr>
          <w:b/>
          <w:sz w:val="28"/>
          <w:szCs w:val="40"/>
        </w:rPr>
      </w:pPr>
    </w:p>
    <w:p w:rsidR="00180DC3" w:rsidRDefault="00180DC3" w:rsidP="00180DC3">
      <w:pPr>
        <w:pStyle w:val="afa"/>
        <w:ind w:left="927"/>
        <w:rPr>
          <w:b/>
          <w:sz w:val="28"/>
          <w:szCs w:val="40"/>
        </w:rPr>
      </w:pPr>
      <w:r w:rsidRPr="003C6853">
        <w:rPr>
          <w:b/>
          <w:sz w:val="28"/>
          <w:szCs w:val="40"/>
        </w:rPr>
        <w:t>Направления анализа</w:t>
      </w:r>
    </w:p>
    <w:p w:rsidR="00180DC3" w:rsidRPr="00627F8E" w:rsidRDefault="00180DC3" w:rsidP="00180DC3">
      <w:pPr>
        <w:pStyle w:val="afa"/>
        <w:ind w:left="927"/>
        <w:rPr>
          <w:b/>
          <w:sz w:val="14"/>
          <w:szCs w:val="40"/>
        </w:rPr>
      </w:pPr>
    </w:p>
    <w:p w:rsidR="00180DC3" w:rsidRPr="002E549A" w:rsidRDefault="00141497" w:rsidP="00180DC3">
      <w:pPr>
        <w:tabs>
          <w:tab w:val="left" w:pos="3399"/>
        </w:tabs>
        <w:rPr>
          <w:bCs/>
          <w:sz w:val="28"/>
          <w:szCs w:val="28"/>
        </w:rPr>
      </w:pPr>
      <w:r w:rsidRPr="00141497">
        <w:rPr>
          <w:bCs/>
          <w:noProof/>
          <w:sz w:val="22"/>
          <w:szCs w:val="28"/>
        </w:rPr>
        <w:pict>
          <v:roundrect id="_x0000_s1028" style="position:absolute;left:0;text-align:left;margin-left:288.3pt;margin-top:11.4pt;width:465.85pt;height:36.55pt;z-index:251662336" arcsize="10923f" fillcolor="#fbd4b4 [1305]">
            <v:textbox style="mso-next-textbox:#_x0000_s1028" inset=",.3mm,,.3mm">
              <w:txbxContent>
                <w:p w:rsidR="009F205B" w:rsidRPr="00240619" w:rsidRDefault="009F205B" w:rsidP="00180DC3">
                  <w:pPr>
                    <w:pStyle w:val="afa"/>
                    <w:tabs>
                      <w:tab w:val="left" w:pos="284"/>
                    </w:tabs>
                    <w:ind w:left="0"/>
                    <w:jc w:val="both"/>
                  </w:pPr>
                  <w:r>
                    <w:t>Образовательные результаты воспитанников.  Кадровое обеспечение образовательного процесса</w:t>
                  </w:r>
                </w:p>
              </w:txbxContent>
            </v:textbox>
          </v:roundrect>
        </w:pict>
      </w:r>
      <w:r>
        <w:rPr>
          <w:bCs/>
          <w:noProof/>
          <w:sz w:val="28"/>
          <w:szCs w:val="28"/>
        </w:rPr>
        <w:pict>
          <v:roundrect id="_x0000_s1027" style="position:absolute;left:0;text-align:left;margin-left:6pt;margin-top:11.4pt;width:275pt;height:36.55pt;z-index:251661312" arcsize="10923f" fillcolor="#28807a">
            <v:textbox style="mso-next-textbox:#_x0000_s1027">
              <w:txbxContent>
                <w:p w:rsidR="009F205B" w:rsidRPr="002E549A" w:rsidRDefault="009F205B" w:rsidP="00180DC3">
                  <w:pPr>
                    <w:rPr>
                      <w:b/>
                      <w:color w:val="FFFFFF" w:themeColor="background1"/>
                      <w:sz w:val="14"/>
                      <w:szCs w:val="36"/>
                    </w:rPr>
                  </w:pPr>
                </w:p>
                <w:p w:rsidR="009F205B" w:rsidRPr="00EC1819" w:rsidRDefault="009F205B" w:rsidP="00180DC3">
                  <w:pPr>
                    <w:pStyle w:val="afa"/>
                    <w:ind w:left="0"/>
                    <w:jc w:val="left"/>
                    <w:rPr>
                      <w:b/>
                      <w:color w:val="FFFFFF" w:themeColor="background1"/>
                      <w:sz w:val="28"/>
                      <w:szCs w:val="36"/>
                    </w:rPr>
                  </w:pPr>
                  <w:r w:rsidRPr="00EC1819">
                    <w:rPr>
                      <w:b/>
                      <w:color w:val="FFFFFF" w:themeColor="background1"/>
                      <w:sz w:val="28"/>
                      <w:szCs w:val="36"/>
                    </w:rPr>
                    <w:t>1. Образовательная деятельность</w:t>
                  </w:r>
                </w:p>
              </w:txbxContent>
            </v:textbox>
          </v:roundrect>
        </w:pict>
      </w:r>
    </w:p>
    <w:p w:rsidR="00180DC3" w:rsidRPr="002E549A" w:rsidRDefault="00180DC3" w:rsidP="00180DC3">
      <w:pPr>
        <w:tabs>
          <w:tab w:val="left" w:pos="3399"/>
        </w:tabs>
        <w:rPr>
          <w:bCs/>
          <w:sz w:val="28"/>
          <w:szCs w:val="28"/>
        </w:rPr>
      </w:pPr>
    </w:p>
    <w:p w:rsidR="00180DC3" w:rsidRPr="00627F8E" w:rsidRDefault="00180DC3" w:rsidP="00180DC3">
      <w:pPr>
        <w:tabs>
          <w:tab w:val="left" w:pos="3399"/>
        </w:tabs>
        <w:rPr>
          <w:bCs/>
          <w:sz w:val="28"/>
          <w:szCs w:val="28"/>
        </w:rPr>
      </w:pPr>
    </w:p>
    <w:p w:rsidR="00180DC3" w:rsidRPr="002E549A" w:rsidRDefault="00141497" w:rsidP="00180DC3">
      <w:pPr>
        <w:tabs>
          <w:tab w:val="left" w:pos="3399"/>
        </w:tabs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roundrect id="_x0000_s1032" style="position:absolute;left:0;text-align:left;margin-left:288.3pt;margin-top:8.25pt;width:465.85pt;height:40.2pt;z-index:251666432" arcsize="10923f" fillcolor="#fbd4b4 [1305]">
            <v:textbox style="mso-next-textbox:#_x0000_s1032" inset=",.3mm,,.3mm">
              <w:txbxContent>
                <w:p w:rsidR="009F205B" w:rsidRPr="006C4B43" w:rsidRDefault="009F205B" w:rsidP="00180DC3">
                  <w:pPr>
                    <w:jc w:val="both"/>
                  </w:pPr>
                  <w:r>
                    <w:t xml:space="preserve">Оснащенность компьютерами и возможность пользоваться интернетом. Материально-техническое обеспечение </w:t>
                  </w:r>
                </w:p>
              </w:txbxContent>
            </v:textbox>
          </v:roundrect>
        </w:pict>
      </w:r>
      <w:r>
        <w:rPr>
          <w:bCs/>
          <w:noProof/>
          <w:sz w:val="28"/>
          <w:szCs w:val="28"/>
        </w:rPr>
        <w:pict>
          <v:roundrect id="_x0000_s1029" style="position:absolute;left:0;text-align:left;margin-left:6pt;margin-top:8.25pt;width:275pt;height:34.7pt;z-index:251663360" arcsize="10923f" fillcolor="#28807a">
            <v:textbox style="mso-next-textbox:#_x0000_s1029">
              <w:txbxContent>
                <w:p w:rsidR="009F205B" w:rsidRPr="00FD7BFC" w:rsidRDefault="009F205B" w:rsidP="00180DC3">
                  <w:pPr>
                    <w:rPr>
                      <w:b/>
                      <w:color w:val="FFFFFF" w:themeColor="background1"/>
                      <w:sz w:val="8"/>
                      <w:szCs w:val="36"/>
                    </w:rPr>
                  </w:pPr>
                </w:p>
                <w:p w:rsidR="009F205B" w:rsidRPr="00EC1819" w:rsidRDefault="009F205B" w:rsidP="00180DC3">
                  <w:pPr>
                    <w:jc w:val="left"/>
                    <w:rPr>
                      <w:b/>
                      <w:color w:val="FFFFFF" w:themeColor="background1"/>
                      <w:sz w:val="28"/>
                      <w:szCs w:val="36"/>
                    </w:rPr>
                  </w:pPr>
                  <w:r w:rsidRPr="00EC1819">
                    <w:rPr>
                      <w:b/>
                      <w:color w:val="FFFFFF" w:themeColor="background1"/>
                      <w:sz w:val="28"/>
                      <w:szCs w:val="36"/>
                    </w:rPr>
                    <w:t>2. Инфраструктура</w:t>
                  </w:r>
                </w:p>
              </w:txbxContent>
            </v:textbox>
          </v:roundrect>
        </w:pict>
      </w:r>
    </w:p>
    <w:p w:rsidR="00180DC3" w:rsidRPr="002E549A" w:rsidRDefault="00180DC3" w:rsidP="00180DC3">
      <w:pPr>
        <w:tabs>
          <w:tab w:val="left" w:pos="3399"/>
        </w:tabs>
        <w:rPr>
          <w:bCs/>
          <w:sz w:val="28"/>
          <w:szCs w:val="28"/>
        </w:rPr>
      </w:pPr>
    </w:p>
    <w:p w:rsidR="00180DC3" w:rsidRPr="002E549A" w:rsidRDefault="00180DC3" w:rsidP="00180DC3">
      <w:pPr>
        <w:tabs>
          <w:tab w:val="left" w:pos="3399"/>
        </w:tabs>
        <w:rPr>
          <w:bCs/>
          <w:sz w:val="28"/>
          <w:szCs w:val="28"/>
        </w:rPr>
      </w:pPr>
    </w:p>
    <w:p w:rsidR="00180DC3" w:rsidRPr="002E549A" w:rsidRDefault="00141497" w:rsidP="00180DC3">
      <w:pPr>
        <w:tabs>
          <w:tab w:val="left" w:pos="3399"/>
        </w:tabs>
        <w:rPr>
          <w:bCs/>
          <w:sz w:val="28"/>
          <w:szCs w:val="28"/>
        </w:rPr>
      </w:pPr>
      <w:r w:rsidRPr="00141497">
        <w:rPr>
          <w:noProof/>
          <w:sz w:val="28"/>
          <w:szCs w:val="28"/>
        </w:rPr>
        <w:pict>
          <v:roundrect id="_x0000_s1036" style="position:absolute;left:0;text-align:left;margin-left:288.3pt;margin-top:4.6pt;width:465.85pt;height:37.8pt;z-index:251670528" arcsize="10923f" fillcolor="#fbd4b4 [1305]">
            <v:textbox style="mso-next-textbox:#_x0000_s1036" inset="1.5mm,.3mm,1.5mm,.3mm">
              <w:txbxContent>
                <w:p w:rsidR="009F205B" w:rsidRPr="006C4B43" w:rsidRDefault="009F205B" w:rsidP="00180DC3">
                  <w:pPr>
                    <w:jc w:val="both"/>
                  </w:pPr>
                  <w:r>
                    <w:t>Наличие работающего, обновляемого сайта детского сада, наличие гиперссылок на тексты локальных нормативных документов</w:t>
                  </w:r>
                </w:p>
              </w:txbxContent>
            </v:textbox>
          </v:roundrect>
        </w:pict>
      </w:r>
      <w:r w:rsidRPr="00141497">
        <w:rPr>
          <w:noProof/>
          <w:sz w:val="28"/>
          <w:szCs w:val="28"/>
        </w:rPr>
        <w:pict>
          <v:roundrect id="_x0000_s1035" style="position:absolute;left:0;text-align:left;margin-left:6pt;margin-top:4.6pt;width:275pt;height:33.55pt;z-index:251669504" arcsize="10923f" fillcolor="#28807a">
            <v:textbox style="mso-next-textbox:#_x0000_s1035">
              <w:txbxContent>
                <w:p w:rsidR="009F205B" w:rsidRPr="00FD7BFC" w:rsidRDefault="009F205B" w:rsidP="00180DC3">
                  <w:pPr>
                    <w:rPr>
                      <w:b/>
                      <w:color w:val="FFFFFF" w:themeColor="background1"/>
                      <w:sz w:val="6"/>
                    </w:rPr>
                  </w:pPr>
                </w:p>
                <w:p w:rsidR="009F205B" w:rsidRPr="00EC1819" w:rsidRDefault="009F205B" w:rsidP="00180DC3">
                  <w:pPr>
                    <w:jc w:val="left"/>
                    <w:rPr>
                      <w:b/>
                      <w:color w:val="FFFFFF" w:themeColor="background1"/>
                      <w:sz w:val="28"/>
                      <w:szCs w:val="36"/>
                    </w:rPr>
                  </w:pPr>
                  <w:r w:rsidRPr="00EC1819">
                    <w:rPr>
                      <w:b/>
                      <w:color w:val="FFFFFF" w:themeColor="background1"/>
                      <w:sz w:val="28"/>
                      <w:szCs w:val="36"/>
                    </w:rPr>
                    <w:t>3. Информационная открытость</w:t>
                  </w:r>
                </w:p>
              </w:txbxContent>
            </v:textbox>
          </v:roundrect>
        </w:pict>
      </w:r>
    </w:p>
    <w:p w:rsidR="00180DC3" w:rsidRPr="002E549A" w:rsidRDefault="00180DC3" w:rsidP="00180DC3">
      <w:pPr>
        <w:tabs>
          <w:tab w:val="left" w:pos="3399"/>
        </w:tabs>
        <w:rPr>
          <w:bCs/>
          <w:sz w:val="28"/>
          <w:szCs w:val="28"/>
        </w:rPr>
      </w:pPr>
    </w:p>
    <w:p w:rsidR="00180DC3" w:rsidRPr="002E549A" w:rsidRDefault="00141497" w:rsidP="00180DC3">
      <w:pPr>
        <w:tabs>
          <w:tab w:val="left" w:pos="3399"/>
        </w:tabs>
        <w:rPr>
          <w:bCs/>
          <w:sz w:val="28"/>
          <w:szCs w:val="28"/>
        </w:rPr>
      </w:pPr>
      <w:r w:rsidRPr="00141497">
        <w:rPr>
          <w:noProof/>
          <w:sz w:val="28"/>
          <w:szCs w:val="28"/>
        </w:rPr>
        <w:pict>
          <v:roundrect id="_x0000_s1033" style="position:absolute;left:0;text-align:left;margin-left:288.3pt;margin-top:15.15pt;width:465.85pt;height:41.65pt;z-index:251667456" arcsize="10923f" fillcolor="#fbd4b4 [1305]">
            <v:textbox style="mso-next-textbox:#_x0000_s1033">
              <w:txbxContent>
                <w:p w:rsidR="009F205B" w:rsidRPr="006C4B43" w:rsidRDefault="009F205B" w:rsidP="00180DC3">
                  <w:pPr>
                    <w:jc w:val="both"/>
                  </w:pPr>
                  <w:r>
                    <w:t>Контакты и полномочия органа управления ДОУ. Характеристика работы и задачи на ближайшую перспективу.</w:t>
                  </w:r>
                </w:p>
              </w:txbxContent>
            </v:textbox>
          </v:roundrect>
        </w:pict>
      </w:r>
      <w:r w:rsidRPr="00141497">
        <w:rPr>
          <w:noProof/>
          <w:sz w:val="28"/>
          <w:szCs w:val="28"/>
        </w:rPr>
        <w:pict>
          <v:roundrect id="_x0000_s1030" style="position:absolute;left:0;text-align:left;margin-left:6pt;margin-top:15.15pt;width:275pt;height:41.65pt;z-index:251664384" arcsize="10923f" fillcolor="#28807a">
            <v:textbox style="mso-next-textbox:#_x0000_s1030">
              <w:txbxContent>
                <w:p w:rsidR="009F205B" w:rsidRPr="000A1060" w:rsidRDefault="009F205B" w:rsidP="00180DC3">
                  <w:pPr>
                    <w:jc w:val="left"/>
                    <w:rPr>
                      <w:b/>
                      <w:color w:val="FFFFFF" w:themeColor="background1"/>
                      <w:sz w:val="28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36"/>
                    </w:rPr>
                    <w:t>4. Структура и органы управления ДОУ</w:t>
                  </w:r>
                </w:p>
              </w:txbxContent>
            </v:textbox>
          </v:roundrect>
        </w:pict>
      </w:r>
    </w:p>
    <w:p w:rsidR="00180DC3" w:rsidRPr="002E549A" w:rsidRDefault="00180DC3" w:rsidP="00180DC3">
      <w:pPr>
        <w:tabs>
          <w:tab w:val="left" w:pos="3399"/>
        </w:tabs>
        <w:rPr>
          <w:bCs/>
          <w:sz w:val="28"/>
          <w:szCs w:val="28"/>
        </w:rPr>
      </w:pPr>
    </w:p>
    <w:p w:rsidR="00180DC3" w:rsidRPr="002E549A" w:rsidRDefault="00180DC3" w:rsidP="00180DC3">
      <w:pPr>
        <w:tabs>
          <w:tab w:val="left" w:pos="3780"/>
        </w:tabs>
        <w:spacing w:line="360" w:lineRule="auto"/>
        <w:rPr>
          <w:sz w:val="28"/>
          <w:szCs w:val="28"/>
        </w:rPr>
      </w:pPr>
    </w:p>
    <w:p w:rsidR="00180DC3" w:rsidRDefault="00141497" w:rsidP="00180DC3">
      <w:pPr>
        <w:pStyle w:val="12"/>
        <w:tabs>
          <w:tab w:val="left" w:pos="6720"/>
        </w:tabs>
        <w:jc w:val="center"/>
        <w:outlineLvl w:val="0"/>
        <w:rPr>
          <w:sz w:val="28"/>
          <w:szCs w:val="28"/>
        </w:rPr>
      </w:pPr>
      <w:bookmarkStart w:id="3" w:name="_Toc308703596"/>
      <w:bookmarkStart w:id="4" w:name="_Toc308703747"/>
      <w:bookmarkStart w:id="5" w:name="_Toc308703828"/>
      <w:bookmarkStart w:id="6" w:name="_Toc308703897"/>
      <w:bookmarkStart w:id="7" w:name="_Toc331667908"/>
      <w:bookmarkStart w:id="8" w:name="_Toc332364734"/>
      <w:r>
        <w:rPr>
          <w:noProof/>
          <w:sz w:val="28"/>
          <w:szCs w:val="28"/>
        </w:rPr>
        <w:pict>
          <v:roundrect id="_x0000_s1038" style="position:absolute;left:0;text-align:left;margin-left:288.3pt;margin-top:5.9pt;width:465.85pt;height:37.8pt;z-index:251672576" arcsize="10923f" fillcolor="#fbd4b4 [1305]">
            <v:textbox style="mso-next-textbox:#_x0000_s1038" inset=",.3mm,,.3mm">
              <w:txbxContent>
                <w:p w:rsidR="009F205B" w:rsidRPr="006C4B43" w:rsidRDefault="009F205B" w:rsidP="00180DC3">
                  <w:pPr>
                    <w:jc w:val="both"/>
                  </w:pPr>
                  <w:r>
                    <w:t xml:space="preserve">Удовлетворённость родителей воспитанников </w:t>
                  </w:r>
                  <w:r w:rsidRPr="0089031C">
                    <w:t>сторонами</w:t>
                  </w:r>
                  <w:r>
                    <w:t xml:space="preserve"> образовательного процесса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44" style="position:absolute;left:0;text-align:left;margin-left:6pt;margin-top:5.9pt;width:275pt;height:42.9pt;z-index:251678720" arcsize="10923f" fillcolor="#28807a">
            <v:textbox style="mso-next-textbox:#_x0000_s1044">
              <w:txbxContent>
                <w:p w:rsidR="009F205B" w:rsidRPr="00FD7BFC" w:rsidRDefault="009F205B" w:rsidP="00180DC3">
                  <w:pPr>
                    <w:rPr>
                      <w:b/>
                      <w:color w:val="FFFFFF" w:themeColor="background1"/>
                      <w:sz w:val="2"/>
                      <w:szCs w:val="36"/>
                    </w:rPr>
                  </w:pPr>
                </w:p>
                <w:p w:rsidR="009F205B" w:rsidRPr="00B26FB2" w:rsidRDefault="009F205B" w:rsidP="00180DC3">
                  <w:pPr>
                    <w:jc w:val="left"/>
                    <w:rPr>
                      <w:b/>
                      <w:color w:val="FFFFFF" w:themeColor="background1"/>
                      <w:sz w:val="28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36"/>
                    </w:rPr>
                    <w:t>5. Взаимодействие с семьями воспитанников</w:t>
                  </w:r>
                </w:p>
              </w:txbxContent>
            </v:textbox>
          </v:roundrect>
        </w:pict>
      </w:r>
    </w:p>
    <w:p w:rsidR="00180DC3" w:rsidRDefault="00180DC3" w:rsidP="00180DC3">
      <w:pPr>
        <w:pStyle w:val="12"/>
        <w:tabs>
          <w:tab w:val="left" w:pos="6720"/>
        </w:tabs>
        <w:jc w:val="center"/>
        <w:outlineLvl w:val="0"/>
        <w:rPr>
          <w:sz w:val="28"/>
          <w:szCs w:val="28"/>
        </w:rPr>
      </w:pPr>
    </w:p>
    <w:p w:rsidR="00180DC3" w:rsidRDefault="00180DC3" w:rsidP="00180DC3">
      <w:pPr>
        <w:pStyle w:val="12"/>
        <w:tabs>
          <w:tab w:val="left" w:pos="6720"/>
        </w:tabs>
        <w:jc w:val="center"/>
        <w:outlineLvl w:val="0"/>
        <w:rPr>
          <w:sz w:val="28"/>
          <w:szCs w:val="28"/>
        </w:rPr>
      </w:pPr>
    </w:p>
    <w:p w:rsidR="00180DC3" w:rsidRDefault="00141497" w:rsidP="00180DC3">
      <w:pPr>
        <w:pStyle w:val="12"/>
        <w:tabs>
          <w:tab w:val="left" w:pos="6720"/>
        </w:tabs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9" style="position:absolute;left:0;text-align:left;margin-left:288.3pt;margin-top:.55pt;width:465.85pt;height:48.15pt;z-index:251673600" arcsize="10923f" fillcolor="#fbd4b4 [1305]">
            <v:textbox style="mso-next-textbox:#_x0000_s1039" inset=",.3mm,,.3mm">
              <w:txbxContent>
                <w:p w:rsidR="009F205B" w:rsidRPr="006C4B43" w:rsidRDefault="009F205B" w:rsidP="00180DC3">
                  <w:pPr>
                    <w:jc w:val="both"/>
                  </w:pPr>
                  <w:r>
                    <w:t xml:space="preserve">Охрана и наблюдение за порядком на территории ДОУ, обеспечение безопасности пребывания в учреждении.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7" style="position:absolute;left:0;text-align:left;margin-left:6pt;margin-top:9.55pt;width:275pt;height:45pt;z-index:251671552" arcsize="10923f" fillcolor="#28807a">
            <v:textbox style="mso-next-textbox:#_x0000_s1037">
              <w:txbxContent>
                <w:p w:rsidR="009F205B" w:rsidRPr="00D46E8D" w:rsidRDefault="009F205B" w:rsidP="00180DC3">
                  <w:pPr>
                    <w:jc w:val="left"/>
                    <w:rPr>
                      <w:b/>
                      <w:color w:val="FFFFFF" w:themeColor="background1"/>
                      <w:sz w:val="28"/>
                      <w:szCs w:val="36"/>
                    </w:rPr>
                  </w:pPr>
                  <w:r w:rsidRPr="00D46E8D">
                    <w:rPr>
                      <w:b/>
                      <w:color w:val="FFFFFF" w:themeColor="background1"/>
                      <w:sz w:val="28"/>
                      <w:szCs w:val="36"/>
                    </w:rPr>
                    <w:t>6.</w:t>
                  </w:r>
                  <w:r>
                    <w:rPr>
                      <w:b/>
                      <w:color w:val="FFFFFF" w:themeColor="background1"/>
                      <w:sz w:val="28"/>
                      <w:szCs w:val="36"/>
                    </w:rPr>
                    <w:t xml:space="preserve"> Безопасность пребывания в ДОУ</w:t>
                  </w:r>
                </w:p>
              </w:txbxContent>
            </v:textbox>
          </v:roundrect>
        </w:pict>
      </w:r>
    </w:p>
    <w:p w:rsidR="00180DC3" w:rsidRDefault="00180DC3" w:rsidP="00180DC3">
      <w:pPr>
        <w:pStyle w:val="12"/>
        <w:tabs>
          <w:tab w:val="left" w:pos="6720"/>
        </w:tabs>
        <w:jc w:val="center"/>
        <w:outlineLvl w:val="0"/>
        <w:rPr>
          <w:sz w:val="28"/>
          <w:szCs w:val="28"/>
        </w:rPr>
      </w:pPr>
    </w:p>
    <w:p w:rsidR="00180DC3" w:rsidRDefault="00180DC3" w:rsidP="00180DC3">
      <w:pPr>
        <w:pStyle w:val="12"/>
        <w:tabs>
          <w:tab w:val="left" w:pos="6720"/>
        </w:tabs>
        <w:jc w:val="center"/>
        <w:outlineLvl w:val="0"/>
        <w:rPr>
          <w:sz w:val="28"/>
          <w:szCs w:val="28"/>
        </w:rPr>
      </w:pPr>
    </w:p>
    <w:p w:rsidR="00180DC3" w:rsidRDefault="00141497" w:rsidP="00180DC3">
      <w:pPr>
        <w:pStyle w:val="12"/>
        <w:tabs>
          <w:tab w:val="left" w:pos="6720"/>
        </w:tabs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1" style="position:absolute;left:0;text-align:left;margin-left:288.3pt;margin-top:6.25pt;width:462.5pt;height:39.75pt;z-index:251675648" arcsize="10923f" fillcolor="#fbd4b4 [1305]">
            <v:textbox style="mso-next-textbox:#_x0000_s1041" inset="1.5mm,.3mm,1.5mm,.3mm">
              <w:txbxContent>
                <w:p w:rsidR="009F205B" w:rsidRPr="006C4B43" w:rsidRDefault="009F205B" w:rsidP="00180DC3">
                  <w:pPr>
                    <w:jc w:val="both"/>
                  </w:pPr>
                  <w:r>
                    <w:t>Система мероприятий по охране и укреплению здоровья воспитанников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40" style="position:absolute;left:0;text-align:left;margin-left:6pt;margin-top:14.6pt;width:275pt;height:31.4pt;z-index:251674624" arcsize="10923f" fillcolor="#28807a">
            <v:textbox style="mso-next-textbox:#_x0000_s1040">
              <w:txbxContent>
                <w:p w:rsidR="009F205B" w:rsidRPr="00FD7BFC" w:rsidRDefault="009F205B" w:rsidP="00180DC3">
                  <w:pPr>
                    <w:rPr>
                      <w:b/>
                      <w:color w:val="FFFFFF" w:themeColor="background1"/>
                      <w:sz w:val="8"/>
                    </w:rPr>
                  </w:pPr>
                </w:p>
                <w:p w:rsidR="009F205B" w:rsidRPr="00FD7BFC" w:rsidRDefault="009F205B" w:rsidP="00180DC3">
                  <w:pPr>
                    <w:jc w:val="left"/>
                    <w:rPr>
                      <w:b/>
                      <w:color w:val="FFFFFF" w:themeColor="background1"/>
                      <w:sz w:val="28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36"/>
                    </w:rPr>
                    <w:t>7</w:t>
                  </w:r>
                  <w:r w:rsidRPr="00FD7BFC">
                    <w:rPr>
                      <w:b/>
                      <w:color w:val="FFFFFF" w:themeColor="background1"/>
                      <w:sz w:val="28"/>
                      <w:szCs w:val="36"/>
                    </w:rPr>
                    <w:t>. Охрана и укрепление здоровья</w:t>
                  </w:r>
                </w:p>
              </w:txbxContent>
            </v:textbox>
          </v:roundrect>
        </w:pict>
      </w:r>
    </w:p>
    <w:p w:rsidR="00180DC3" w:rsidRDefault="00180DC3" w:rsidP="00180DC3">
      <w:pPr>
        <w:pStyle w:val="12"/>
        <w:tabs>
          <w:tab w:val="left" w:pos="6720"/>
        </w:tabs>
        <w:jc w:val="center"/>
        <w:outlineLvl w:val="0"/>
        <w:rPr>
          <w:sz w:val="28"/>
          <w:szCs w:val="28"/>
        </w:rPr>
      </w:pPr>
    </w:p>
    <w:p w:rsidR="00180DC3" w:rsidRDefault="00180DC3" w:rsidP="00180DC3">
      <w:pPr>
        <w:pStyle w:val="12"/>
        <w:tabs>
          <w:tab w:val="left" w:pos="6720"/>
        </w:tabs>
        <w:jc w:val="center"/>
        <w:outlineLvl w:val="0"/>
        <w:rPr>
          <w:sz w:val="28"/>
          <w:szCs w:val="28"/>
        </w:rPr>
      </w:pPr>
    </w:p>
    <w:p w:rsidR="00180DC3" w:rsidRDefault="00141497" w:rsidP="00180DC3">
      <w:pPr>
        <w:pStyle w:val="12"/>
        <w:tabs>
          <w:tab w:val="left" w:pos="6720"/>
        </w:tabs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6" style="position:absolute;left:0;text-align:left;margin-left:288.3pt;margin-top:3.7pt;width:465.85pt;height:46.5pt;z-index:251680768" arcsize="10923f" fillcolor="#fbd4b4 [1305]">
            <v:textbox style="mso-next-textbox:#_x0000_s1046" inset=",.3mm,,.3mm">
              <w:txbxContent>
                <w:p w:rsidR="009F205B" w:rsidRPr="006C4B43" w:rsidRDefault="009F205B" w:rsidP="00180DC3">
                  <w:pPr>
                    <w:jc w:val="both"/>
                  </w:pPr>
                  <w:r>
                    <w:t>Оценка материально-технического обеспечение разновозрастной группы</w:t>
                  </w:r>
                </w:p>
                <w:p w:rsidR="009F205B" w:rsidRPr="00B12B23" w:rsidRDefault="009F205B" w:rsidP="00180DC3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45" style="position:absolute;left:0;text-align:left;margin-left:6pt;margin-top:3.7pt;width:275pt;height:46.5pt;z-index:251679744" arcsize="10923f" fillcolor="#28807a">
            <v:textbox style="mso-next-textbox:#_x0000_s1045">
              <w:txbxContent>
                <w:p w:rsidR="009F205B" w:rsidRPr="00FD7BFC" w:rsidRDefault="009F205B" w:rsidP="00180DC3">
                  <w:pPr>
                    <w:jc w:val="left"/>
                    <w:rPr>
                      <w:b/>
                      <w:color w:val="FFFFFF" w:themeColor="background1"/>
                      <w:sz w:val="28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36"/>
                    </w:rPr>
                    <w:t>8</w:t>
                  </w:r>
                  <w:r w:rsidRPr="00FD7BFC">
                    <w:rPr>
                      <w:b/>
                      <w:color w:val="FFFFFF" w:themeColor="background1"/>
                      <w:sz w:val="28"/>
                      <w:szCs w:val="36"/>
                    </w:rPr>
                    <w:t xml:space="preserve">. </w:t>
                  </w:r>
                  <w:r>
                    <w:rPr>
                      <w:b/>
                      <w:color w:val="FFFFFF" w:themeColor="background1"/>
                      <w:sz w:val="28"/>
                      <w:szCs w:val="36"/>
                    </w:rPr>
                    <w:t>Материально-техническое обеспечение  групп</w:t>
                  </w:r>
                </w:p>
              </w:txbxContent>
            </v:textbox>
          </v:roundrect>
        </w:pict>
      </w:r>
    </w:p>
    <w:p w:rsidR="00180DC3" w:rsidRDefault="00180DC3" w:rsidP="00180DC3">
      <w:pPr>
        <w:pStyle w:val="12"/>
        <w:tabs>
          <w:tab w:val="left" w:pos="6720"/>
        </w:tabs>
        <w:jc w:val="center"/>
        <w:outlineLvl w:val="0"/>
        <w:rPr>
          <w:sz w:val="28"/>
          <w:szCs w:val="28"/>
        </w:rPr>
      </w:pPr>
    </w:p>
    <w:p w:rsidR="00180DC3" w:rsidRDefault="00141497" w:rsidP="00180DC3">
      <w:pPr>
        <w:pStyle w:val="12"/>
        <w:tabs>
          <w:tab w:val="left" w:pos="6720"/>
        </w:tabs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1" style="position:absolute;left:0;text-align:left;margin-left:6pt;margin-top:168.3pt;width:275pt;height:78.75pt;z-index:251665408" arcsize="10923f" fillcolor="#28807a">
            <v:textbox style="mso-next-textbox:#_x0000_s1031">
              <w:txbxContent>
                <w:p w:rsidR="009F205B" w:rsidRPr="006C4B43" w:rsidRDefault="009F205B" w:rsidP="00180DC3">
                  <w:pPr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5. </w:t>
                  </w:r>
                  <w:r w:rsidRPr="006C4B43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Результаты </w:t>
                  </w:r>
                  <w:r>
                    <w:rPr>
                      <w:b/>
                      <w:color w:val="FFFFFF" w:themeColor="background1"/>
                      <w:sz w:val="36"/>
                      <w:szCs w:val="36"/>
                    </w:rPr>
                    <w:t>государственной (итоговой) аттестации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34" style="position:absolute;left:0;text-align:left;margin-left:288.3pt;margin-top:167.95pt;width:485.15pt;height:79.1pt;z-index:251668480" arcsize="10923f" fillcolor="#fbd4b4 [1305]">
            <v:textbox style="mso-next-textbox:#_x0000_s1034" inset=",.3mm,,.3mm">
              <w:txbxContent>
                <w:p w:rsidR="009F205B" w:rsidRPr="006C4B43" w:rsidRDefault="009F205B" w:rsidP="00180DC3"/>
              </w:txbxContent>
            </v:textbox>
          </v:roundrect>
        </w:pict>
      </w:r>
      <w:bookmarkStart w:id="9" w:name="_Toc396812192"/>
      <w:bookmarkEnd w:id="3"/>
      <w:bookmarkEnd w:id="4"/>
      <w:bookmarkEnd w:id="5"/>
      <w:bookmarkEnd w:id="6"/>
      <w:bookmarkEnd w:id="7"/>
      <w:bookmarkEnd w:id="8"/>
    </w:p>
    <w:p w:rsidR="00180DC3" w:rsidRDefault="00141497" w:rsidP="00180DC3">
      <w:pPr>
        <w:pStyle w:val="12"/>
        <w:tabs>
          <w:tab w:val="left" w:pos="6720"/>
        </w:tabs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43" style="position:absolute;left:0;text-align:left;margin-left:288.3pt;margin-top:9.4pt;width:465.85pt;height:37.95pt;z-index:251677696" arcsize="10923f" fillcolor="#fbd4b4 [1305]">
            <v:textbox style="mso-next-textbox:#_x0000_s1043" inset=",.3mm,,.3mm">
              <w:txbxContent>
                <w:p w:rsidR="009F205B" w:rsidRPr="002F64AA" w:rsidRDefault="009F205B" w:rsidP="00180DC3">
                  <w:pPr>
                    <w:jc w:val="both"/>
                  </w:pPr>
                  <w:r w:rsidRPr="00AD5DA9">
                    <w:t xml:space="preserve"> Социальное партнерство учреждения.</w:t>
                  </w:r>
                  <w:r>
                    <w:rPr>
                      <w:color w:val="FF0000"/>
                    </w:rPr>
                    <w:t xml:space="preserve"> </w:t>
                  </w:r>
                  <w:r w:rsidRPr="002F64AA">
                    <w:t>Активность и</w:t>
                  </w:r>
                  <w:r>
                    <w:t xml:space="preserve"> результаты участия воспитанников в </w:t>
                  </w:r>
                  <w:r w:rsidRPr="002F64AA">
                    <w:t xml:space="preserve"> конкурсах.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42" style="position:absolute;left:0;text-align:left;margin-left:6pt;margin-top:9.4pt;width:275pt;height:37.95pt;z-index:251676672" arcsize="10923f" fillcolor="#28807a">
            <v:textbox style="mso-next-textbox:#_x0000_s1042">
              <w:txbxContent>
                <w:p w:rsidR="009F205B" w:rsidRPr="00CC4AB5" w:rsidRDefault="009F205B" w:rsidP="00180DC3">
                  <w:pPr>
                    <w:jc w:val="left"/>
                    <w:rPr>
                      <w:b/>
                      <w:color w:val="FFFFFF" w:themeColor="background1"/>
                      <w:sz w:val="28"/>
                      <w:szCs w:val="36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36"/>
                    </w:rPr>
                    <w:t>9. Взаимодействие с социумом</w:t>
                  </w:r>
                </w:p>
              </w:txbxContent>
            </v:textbox>
          </v:roundrect>
        </w:pict>
      </w:r>
    </w:p>
    <w:p w:rsidR="00180DC3" w:rsidRDefault="00180DC3" w:rsidP="00180DC3">
      <w:pPr>
        <w:jc w:val="left"/>
        <w:rPr>
          <w:sz w:val="28"/>
          <w:szCs w:val="28"/>
        </w:rPr>
      </w:pPr>
    </w:p>
    <w:bookmarkEnd w:id="9"/>
    <w:p w:rsidR="00180DC3" w:rsidRPr="00B01DB0" w:rsidRDefault="00180DC3" w:rsidP="00180DC3">
      <w:pPr>
        <w:rPr>
          <w:b/>
          <w:bCs/>
          <w:sz w:val="22"/>
          <w:szCs w:val="32"/>
        </w:rPr>
      </w:pPr>
    </w:p>
    <w:p w:rsidR="00180DC3" w:rsidRDefault="00180DC3" w:rsidP="00180DC3">
      <w:pPr>
        <w:rPr>
          <w:b/>
          <w:bCs/>
          <w:sz w:val="28"/>
          <w:szCs w:val="28"/>
        </w:rPr>
      </w:pPr>
    </w:p>
    <w:p w:rsidR="00180DC3" w:rsidRDefault="00180DC3" w:rsidP="00180DC3">
      <w:pPr>
        <w:pStyle w:val="12"/>
        <w:tabs>
          <w:tab w:val="left" w:pos="6720"/>
        </w:tabs>
        <w:outlineLvl w:val="1"/>
        <w:rPr>
          <w:b/>
          <w:bCs/>
          <w:color w:val="000000"/>
          <w:sz w:val="40"/>
          <w:szCs w:val="40"/>
        </w:rPr>
      </w:pPr>
    </w:p>
    <w:p w:rsidR="00180DC3" w:rsidRDefault="00180DC3" w:rsidP="00180DC3">
      <w:pPr>
        <w:pStyle w:val="12"/>
        <w:tabs>
          <w:tab w:val="left" w:pos="6720"/>
        </w:tabs>
        <w:jc w:val="center"/>
        <w:outlineLvl w:val="1"/>
        <w:rPr>
          <w:b/>
          <w:bCs/>
          <w:color w:val="000000"/>
          <w:sz w:val="40"/>
          <w:szCs w:val="40"/>
        </w:rPr>
      </w:pPr>
    </w:p>
    <w:p w:rsidR="00180DC3" w:rsidRDefault="00180DC3" w:rsidP="00180DC3">
      <w:pPr>
        <w:pStyle w:val="12"/>
        <w:tabs>
          <w:tab w:val="left" w:pos="6720"/>
        </w:tabs>
        <w:jc w:val="center"/>
        <w:outlineLvl w:val="1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  <w:lang w:val="en-US"/>
        </w:rPr>
        <w:t>I</w:t>
      </w:r>
      <w:r w:rsidRPr="00EE5B47">
        <w:rPr>
          <w:b/>
          <w:bCs/>
          <w:color w:val="000000"/>
          <w:sz w:val="40"/>
          <w:szCs w:val="40"/>
        </w:rPr>
        <w:t xml:space="preserve">. </w:t>
      </w:r>
      <w:r>
        <w:rPr>
          <w:b/>
          <w:bCs/>
          <w:color w:val="000000"/>
          <w:sz w:val="40"/>
          <w:szCs w:val="40"/>
        </w:rPr>
        <w:t>Оценка образовательной деятельности</w:t>
      </w:r>
    </w:p>
    <w:p w:rsidR="00180DC3" w:rsidRPr="00EE5B47" w:rsidRDefault="00180DC3" w:rsidP="00180DC3">
      <w:pPr>
        <w:pStyle w:val="12"/>
        <w:tabs>
          <w:tab w:val="left" w:pos="6720"/>
        </w:tabs>
        <w:jc w:val="center"/>
        <w:outlineLvl w:val="1"/>
        <w:rPr>
          <w:b/>
          <w:bCs/>
          <w:color w:val="000000"/>
          <w:sz w:val="28"/>
          <w:szCs w:val="28"/>
        </w:rPr>
      </w:pPr>
    </w:p>
    <w:p w:rsidR="00180DC3" w:rsidRPr="00EE5B47" w:rsidRDefault="00180DC3" w:rsidP="00180DC3">
      <w:pPr>
        <w:pStyle w:val="12"/>
        <w:tabs>
          <w:tab w:val="left" w:pos="6720"/>
        </w:tabs>
        <w:jc w:val="center"/>
        <w:outlineLvl w:val="1"/>
        <w:rPr>
          <w:b/>
          <w:bCs/>
          <w:color w:val="000000"/>
          <w:sz w:val="28"/>
          <w:szCs w:val="28"/>
        </w:rPr>
      </w:pPr>
      <w:r w:rsidRPr="00B373B7">
        <w:rPr>
          <w:b/>
          <w:bCs/>
          <w:color w:val="000000"/>
          <w:sz w:val="28"/>
          <w:szCs w:val="28"/>
        </w:rPr>
        <w:t>1.1. Образовательная деятельность</w:t>
      </w:r>
    </w:p>
    <w:p w:rsidR="00180DC3" w:rsidRPr="00C91D6E" w:rsidRDefault="00180DC3" w:rsidP="00C91D6E">
      <w:pPr>
        <w:pStyle w:val="afa"/>
        <w:ind w:right="425" w:firstLine="696"/>
        <w:jc w:val="both"/>
        <w:rPr>
          <w:sz w:val="28"/>
          <w:szCs w:val="28"/>
        </w:rPr>
      </w:pPr>
      <w:r w:rsidRPr="00794426">
        <w:rPr>
          <w:sz w:val="28"/>
          <w:szCs w:val="28"/>
        </w:rPr>
        <w:t>Образовательная деятельность в учреждении осуществляется  в режиме полного дня - 10,5 часов. Общая численность воспитанников в возрасте от 3 до 8 лет, осваивающих образовательную программу дошкольного образова</w:t>
      </w:r>
      <w:r w:rsidR="00B7210A">
        <w:rPr>
          <w:sz w:val="28"/>
          <w:szCs w:val="28"/>
        </w:rPr>
        <w:t>ния составляет 16</w:t>
      </w:r>
      <w:r w:rsidR="000E7EC2">
        <w:rPr>
          <w:sz w:val="28"/>
          <w:szCs w:val="28"/>
        </w:rPr>
        <w:t xml:space="preserve"> человек.</w:t>
      </w:r>
      <w:r w:rsidRPr="00C91D6E">
        <w:rPr>
          <w:sz w:val="28"/>
          <w:szCs w:val="28"/>
        </w:rPr>
        <w:t xml:space="preserve"> </w:t>
      </w:r>
    </w:p>
    <w:p w:rsidR="00180DC3" w:rsidRPr="00DB7111" w:rsidRDefault="00180DC3" w:rsidP="00180DC3">
      <w:pPr>
        <w:pStyle w:val="12"/>
        <w:tabs>
          <w:tab w:val="left" w:pos="6720"/>
        </w:tabs>
        <w:outlineLvl w:val="1"/>
        <w:rPr>
          <w:b/>
          <w:bCs/>
          <w:color w:val="000000"/>
          <w:sz w:val="40"/>
          <w:szCs w:val="40"/>
        </w:rPr>
      </w:pPr>
    </w:p>
    <w:p w:rsidR="00180DC3" w:rsidRDefault="00180DC3" w:rsidP="00180DC3">
      <w:pPr>
        <w:rPr>
          <w:b/>
          <w:sz w:val="28"/>
          <w:szCs w:val="28"/>
        </w:rPr>
      </w:pPr>
      <w:r w:rsidRPr="009A1944">
        <w:rPr>
          <w:b/>
          <w:sz w:val="28"/>
          <w:szCs w:val="28"/>
        </w:rPr>
        <w:t xml:space="preserve">Общая численность воспитанников, </w:t>
      </w:r>
    </w:p>
    <w:p w:rsidR="00180DC3" w:rsidRDefault="00180DC3" w:rsidP="00180DC3">
      <w:pPr>
        <w:rPr>
          <w:b/>
          <w:sz w:val="28"/>
          <w:szCs w:val="28"/>
        </w:rPr>
      </w:pPr>
      <w:r w:rsidRPr="009A1944">
        <w:rPr>
          <w:b/>
          <w:sz w:val="28"/>
          <w:szCs w:val="28"/>
        </w:rPr>
        <w:t xml:space="preserve">осваивающих образовательную программу дошкольного образования, </w:t>
      </w:r>
    </w:p>
    <w:p w:rsidR="00180DC3" w:rsidRDefault="00180DC3" w:rsidP="00180DC3">
      <w:pPr>
        <w:rPr>
          <w:b/>
          <w:bCs/>
          <w:sz w:val="28"/>
          <w:szCs w:val="28"/>
        </w:rPr>
      </w:pPr>
      <w:r w:rsidRPr="009A1944">
        <w:rPr>
          <w:b/>
          <w:sz w:val="28"/>
          <w:szCs w:val="28"/>
        </w:rPr>
        <w:t xml:space="preserve">в режиме полного дня </w:t>
      </w:r>
      <w:r w:rsidRPr="009A1944">
        <w:rPr>
          <w:b/>
          <w:bCs/>
          <w:sz w:val="28"/>
          <w:szCs w:val="28"/>
        </w:rPr>
        <w:t>в 2012-2015 гг.</w:t>
      </w:r>
    </w:p>
    <w:p w:rsidR="00180DC3" w:rsidRPr="009A1944" w:rsidRDefault="00180DC3" w:rsidP="00180DC3">
      <w:pPr>
        <w:rPr>
          <w:b/>
          <w:bCs/>
          <w:sz w:val="28"/>
          <w:szCs w:val="28"/>
        </w:rPr>
      </w:pPr>
    </w:p>
    <w:p w:rsidR="00180DC3" w:rsidRPr="002F7700" w:rsidRDefault="00180DC3" w:rsidP="00180DC3">
      <w:pPr>
        <w:rPr>
          <w:b/>
          <w:bCs/>
          <w:sz w:val="12"/>
          <w:szCs w:val="28"/>
        </w:rPr>
      </w:pPr>
    </w:p>
    <w:tbl>
      <w:tblPr>
        <w:tblW w:w="3376" w:type="pct"/>
        <w:jc w:val="center"/>
        <w:tblInd w:w="301" w:type="dxa"/>
        <w:tblBorders>
          <w:top w:val="single" w:sz="12" w:space="0" w:color="000000"/>
          <w:bottom w:val="single" w:sz="12" w:space="0" w:color="000000"/>
        </w:tblBorders>
        <w:tblLayout w:type="fixed"/>
        <w:tblLook w:val="00AF"/>
      </w:tblPr>
      <w:tblGrid>
        <w:gridCol w:w="2302"/>
        <w:gridCol w:w="1213"/>
        <w:gridCol w:w="1211"/>
        <w:gridCol w:w="1211"/>
        <w:gridCol w:w="1351"/>
        <w:gridCol w:w="1343"/>
        <w:gridCol w:w="1215"/>
      </w:tblGrid>
      <w:tr w:rsidR="00180DC3" w:rsidRPr="00CA1566" w:rsidTr="00D76119">
        <w:trPr>
          <w:cantSplit/>
          <w:trHeight w:val="379"/>
          <w:jc w:val="center"/>
        </w:trPr>
        <w:tc>
          <w:tcPr>
            <w:tcW w:w="1169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80DC3" w:rsidRDefault="00180DC3" w:rsidP="00D76119">
            <w:pPr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 xml:space="preserve">Возрастные </w:t>
            </w:r>
          </w:p>
          <w:p w:rsidR="00180DC3" w:rsidRPr="00CA1566" w:rsidRDefault="00180DC3" w:rsidP="00D76119">
            <w:pPr>
              <w:rPr>
                <w:rFonts w:eastAsia="Arial Unicode MS"/>
                <w:i/>
                <w:iCs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Cs w:val="28"/>
              </w:rPr>
              <w:t>группы</w:t>
            </w:r>
          </w:p>
        </w:tc>
        <w:tc>
          <w:tcPr>
            <w:tcW w:w="1846" w:type="pct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DC3" w:rsidRPr="008F26E9" w:rsidRDefault="00180DC3" w:rsidP="00D76119">
            <w:pPr>
              <w:rPr>
                <w:b/>
                <w:i/>
                <w:noProof/>
                <w:szCs w:val="28"/>
              </w:rPr>
            </w:pPr>
            <w:r>
              <w:rPr>
                <w:b/>
                <w:i/>
                <w:noProof/>
                <w:szCs w:val="28"/>
              </w:rPr>
              <w:t>Количество групп/ воспитанников</w:t>
            </w:r>
          </w:p>
        </w:tc>
        <w:tc>
          <w:tcPr>
            <w:tcW w:w="198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180DC3" w:rsidRPr="00CA1566" w:rsidRDefault="00180DC3" w:rsidP="00D76119">
            <w:pPr>
              <w:rPr>
                <w:b/>
                <w:bCs/>
                <w:i/>
                <w:iCs/>
                <w:szCs w:val="28"/>
              </w:rPr>
            </w:pPr>
            <w:r>
              <w:rPr>
                <w:b/>
                <w:bCs/>
                <w:i/>
                <w:iCs/>
                <w:szCs w:val="28"/>
              </w:rPr>
              <w:t>Доля воспитанников</w:t>
            </w:r>
            <w:r w:rsidRPr="00CA1566">
              <w:rPr>
                <w:b/>
                <w:bCs/>
                <w:i/>
                <w:iCs/>
                <w:szCs w:val="28"/>
              </w:rPr>
              <w:t>, %</w:t>
            </w:r>
          </w:p>
        </w:tc>
      </w:tr>
      <w:tr w:rsidR="00180DC3" w:rsidRPr="00CA1566" w:rsidTr="00D76119">
        <w:trPr>
          <w:trHeight w:val="734"/>
          <w:jc w:val="center"/>
        </w:trPr>
        <w:tc>
          <w:tcPr>
            <w:tcW w:w="1169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DC3" w:rsidRPr="00CA1566" w:rsidRDefault="00180DC3" w:rsidP="00D76119">
            <w:pPr>
              <w:rPr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DC3" w:rsidRPr="00CA1566" w:rsidRDefault="00180DC3" w:rsidP="00D76119">
            <w:pPr>
              <w:rPr>
                <w:rFonts w:eastAsia="Arial Unicode MS"/>
                <w:b/>
                <w:bCs/>
                <w:i/>
                <w:iCs/>
                <w:szCs w:val="28"/>
              </w:rPr>
            </w:pPr>
            <w:r w:rsidRPr="00CA1566">
              <w:rPr>
                <w:rFonts w:eastAsia="Arial Unicode MS"/>
                <w:b/>
                <w:bCs/>
                <w:i/>
                <w:iCs/>
                <w:szCs w:val="28"/>
              </w:rPr>
              <w:t>2012/2013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DC3" w:rsidRPr="00CA1566" w:rsidRDefault="00180DC3" w:rsidP="00D76119">
            <w:pPr>
              <w:rPr>
                <w:rFonts w:eastAsia="Arial Unicode MS"/>
                <w:b/>
                <w:bCs/>
                <w:i/>
                <w:iCs/>
                <w:szCs w:val="28"/>
              </w:rPr>
            </w:pPr>
            <w:r w:rsidRPr="00CA1566">
              <w:rPr>
                <w:rFonts w:eastAsia="Arial Unicode MS"/>
                <w:b/>
                <w:bCs/>
                <w:i/>
                <w:iCs/>
                <w:szCs w:val="28"/>
              </w:rPr>
              <w:t>2013/2014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DC3" w:rsidRPr="00CA1566" w:rsidRDefault="00180DC3" w:rsidP="00D76119">
            <w:pPr>
              <w:rPr>
                <w:rFonts w:eastAsia="Arial Unicode MS"/>
                <w:b/>
                <w:bCs/>
                <w:i/>
                <w:iCs/>
                <w:szCs w:val="28"/>
              </w:rPr>
            </w:pPr>
            <w:r w:rsidRPr="00CA1566">
              <w:rPr>
                <w:rFonts w:eastAsia="Arial Unicode MS"/>
                <w:b/>
                <w:bCs/>
                <w:i/>
                <w:iCs/>
                <w:szCs w:val="28"/>
              </w:rPr>
              <w:t>2014/2015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DC3" w:rsidRPr="00CA1566" w:rsidRDefault="00180DC3" w:rsidP="00D76119">
            <w:pPr>
              <w:rPr>
                <w:rFonts w:eastAsia="Arial Unicode MS"/>
                <w:b/>
                <w:bCs/>
                <w:i/>
                <w:iCs/>
                <w:szCs w:val="28"/>
              </w:rPr>
            </w:pPr>
            <w:r w:rsidRPr="00CA1566">
              <w:rPr>
                <w:rFonts w:eastAsia="Arial Unicode MS"/>
                <w:b/>
                <w:bCs/>
                <w:i/>
                <w:iCs/>
                <w:szCs w:val="28"/>
              </w:rPr>
              <w:t>2012/2013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DC3" w:rsidRPr="00CA1566" w:rsidRDefault="00180DC3" w:rsidP="00D76119">
            <w:pPr>
              <w:rPr>
                <w:rFonts w:eastAsia="Arial Unicode MS"/>
                <w:b/>
                <w:bCs/>
                <w:i/>
                <w:iCs/>
                <w:szCs w:val="28"/>
              </w:rPr>
            </w:pPr>
            <w:r w:rsidRPr="00CA1566">
              <w:rPr>
                <w:rFonts w:eastAsia="Arial Unicode MS"/>
                <w:b/>
                <w:bCs/>
                <w:i/>
                <w:iCs/>
                <w:szCs w:val="28"/>
              </w:rPr>
              <w:t>2013/2014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180DC3" w:rsidRPr="00CA1566" w:rsidRDefault="00180DC3" w:rsidP="00D76119">
            <w:pPr>
              <w:rPr>
                <w:rFonts w:eastAsia="Arial Unicode MS"/>
                <w:b/>
                <w:bCs/>
                <w:i/>
                <w:iCs/>
                <w:szCs w:val="28"/>
              </w:rPr>
            </w:pPr>
            <w:r w:rsidRPr="00CA1566">
              <w:rPr>
                <w:rFonts w:eastAsia="Arial Unicode MS"/>
                <w:b/>
                <w:bCs/>
                <w:i/>
                <w:iCs/>
                <w:szCs w:val="28"/>
              </w:rPr>
              <w:t>2014/2015</w:t>
            </w:r>
          </w:p>
        </w:tc>
      </w:tr>
      <w:tr w:rsidR="00180DC3" w:rsidRPr="00CA1566" w:rsidTr="00D76119">
        <w:trPr>
          <w:trHeight w:val="439"/>
          <w:jc w:val="center"/>
        </w:trPr>
        <w:tc>
          <w:tcPr>
            <w:tcW w:w="1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C3" w:rsidRDefault="00C43427" w:rsidP="00D7611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Разновозрастная старшая - п</w:t>
            </w:r>
            <w:r w:rsidR="00180DC3">
              <w:rPr>
                <w:szCs w:val="28"/>
              </w:rPr>
              <w:t>одготовительная</w:t>
            </w:r>
          </w:p>
          <w:p w:rsidR="00180DC3" w:rsidRDefault="00180DC3" w:rsidP="00D7611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группа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C3" w:rsidRDefault="00180DC3" w:rsidP="00D76119">
            <w:pPr>
              <w:rPr>
                <w:szCs w:val="28"/>
              </w:rPr>
            </w:pPr>
            <w:r>
              <w:rPr>
                <w:szCs w:val="28"/>
              </w:rPr>
              <w:t>1/</w:t>
            </w:r>
            <w:r w:rsidR="001955CD">
              <w:rPr>
                <w:szCs w:val="28"/>
              </w:rPr>
              <w:t>15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C3" w:rsidRDefault="00EF51CC" w:rsidP="00D76119">
            <w:pPr>
              <w:rPr>
                <w:szCs w:val="28"/>
              </w:rPr>
            </w:pPr>
            <w:r>
              <w:rPr>
                <w:szCs w:val="28"/>
              </w:rPr>
              <w:t>1/</w:t>
            </w:r>
            <w:r w:rsidR="001955CD">
              <w:rPr>
                <w:szCs w:val="28"/>
              </w:rPr>
              <w:t>16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C3" w:rsidRDefault="00EF51CC" w:rsidP="00D7611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80DC3">
              <w:rPr>
                <w:szCs w:val="28"/>
              </w:rPr>
              <w:t>/</w:t>
            </w:r>
            <w:r w:rsidR="001955CD">
              <w:rPr>
                <w:szCs w:val="28"/>
              </w:rPr>
              <w:t>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C3" w:rsidRDefault="001955CD" w:rsidP="00D76119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C3" w:rsidRDefault="001955CD" w:rsidP="00D76119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80DC3" w:rsidRPr="00CA1566" w:rsidRDefault="001955CD" w:rsidP="00D76119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180DC3" w:rsidRPr="00CA1566" w:rsidTr="00D76119">
        <w:trPr>
          <w:trHeight w:val="439"/>
          <w:jc w:val="center"/>
        </w:trPr>
        <w:tc>
          <w:tcPr>
            <w:tcW w:w="1169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DC3" w:rsidRPr="003238B2" w:rsidRDefault="00180DC3" w:rsidP="00D76119">
            <w:pPr>
              <w:jc w:val="left"/>
              <w:rPr>
                <w:b/>
                <w:szCs w:val="28"/>
              </w:rPr>
            </w:pPr>
            <w:r w:rsidRPr="003238B2">
              <w:rPr>
                <w:b/>
                <w:szCs w:val="28"/>
              </w:rPr>
              <w:t>Всего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DC3" w:rsidRPr="003238B2" w:rsidRDefault="001955CD" w:rsidP="00D7611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80DC3">
              <w:rPr>
                <w:b/>
                <w:szCs w:val="28"/>
              </w:rPr>
              <w:t>/</w:t>
            </w:r>
            <w:r w:rsidR="00FF23F3">
              <w:rPr>
                <w:b/>
                <w:szCs w:val="28"/>
              </w:rPr>
              <w:t>75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DC3" w:rsidRPr="003238B2" w:rsidRDefault="00FF23F3" w:rsidP="00D7611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80DC3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80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DC3" w:rsidRPr="003238B2" w:rsidRDefault="00FF23F3" w:rsidP="00D7611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80DC3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110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DC3" w:rsidRPr="003238B2" w:rsidRDefault="00180DC3" w:rsidP="00D76119">
            <w:pPr>
              <w:rPr>
                <w:b/>
                <w:szCs w:val="28"/>
              </w:rPr>
            </w:pPr>
            <w:r w:rsidRPr="003238B2">
              <w:rPr>
                <w:b/>
                <w:szCs w:val="28"/>
              </w:rPr>
              <w:t>100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DC3" w:rsidRPr="003238B2" w:rsidRDefault="00180DC3" w:rsidP="00D76119">
            <w:pPr>
              <w:rPr>
                <w:b/>
                <w:szCs w:val="28"/>
              </w:rPr>
            </w:pPr>
            <w:r w:rsidRPr="003238B2">
              <w:rPr>
                <w:b/>
                <w:szCs w:val="28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180DC3" w:rsidRPr="003238B2" w:rsidRDefault="00180DC3" w:rsidP="00D76119">
            <w:pPr>
              <w:rPr>
                <w:b/>
                <w:szCs w:val="28"/>
              </w:rPr>
            </w:pPr>
            <w:r w:rsidRPr="003238B2">
              <w:rPr>
                <w:b/>
                <w:szCs w:val="28"/>
              </w:rPr>
              <w:t>100</w:t>
            </w:r>
          </w:p>
        </w:tc>
      </w:tr>
    </w:tbl>
    <w:p w:rsidR="005A435B" w:rsidRPr="00093D7F" w:rsidRDefault="00180DC3" w:rsidP="00093D7F">
      <w:pPr>
        <w:pStyle w:val="afd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2F56FA">
        <w:rPr>
          <w:bCs/>
          <w:sz w:val="28"/>
          <w:szCs w:val="28"/>
        </w:rPr>
        <w:t xml:space="preserve">  </w:t>
      </w:r>
      <w:r w:rsidR="002F56FA" w:rsidRPr="002F56FA">
        <w:rPr>
          <w:bCs/>
          <w:sz w:val="28"/>
          <w:szCs w:val="28"/>
        </w:rPr>
        <w:t>Уровень индивиду</w:t>
      </w:r>
      <w:r w:rsidR="00093D7F">
        <w:rPr>
          <w:bCs/>
          <w:sz w:val="28"/>
          <w:szCs w:val="28"/>
        </w:rPr>
        <w:t>ального развития дошкольников по</w:t>
      </w:r>
      <w:r w:rsidRPr="002F56FA">
        <w:rPr>
          <w:bCs/>
          <w:sz w:val="28"/>
          <w:szCs w:val="28"/>
        </w:rPr>
        <w:t xml:space="preserve"> </w:t>
      </w:r>
      <w:r w:rsidR="002F56FA" w:rsidRPr="002F56FA">
        <w:rPr>
          <w:sz w:val="28"/>
          <w:szCs w:val="28"/>
        </w:rPr>
        <w:t>освоению образовательной программы</w:t>
      </w:r>
      <w:r w:rsidRPr="002F56FA">
        <w:rPr>
          <w:b/>
          <w:sz w:val="28"/>
          <w:szCs w:val="28"/>
        </w:rPr>
        <w:t xml:space="preserve">  </w:t>
      </w:r>
      <w:r w:rsidR="002F56FA" w:rsidRPr="002F56FA">
        <w:rPr>
          <w:color w:val="373737"/>
          <w:sz w:val="28"/>
          <w:szCs w:val="28"/>
          <w:shd w:val="clear" w:color="auto" w:fill="FFFFFF"/>
        </w:rPr>
        <w:t xml:space="preserve">в диапазоне </w:t>
      </w:r>
      <w:r w:rsidR="002F56FA">
        <w:rPr>
          <w:color w:val="373737"/>
          <w:sz w:val="28"/>
          <w:szCs w:val="28"/>
          <w:shd w:val="clear" w:color="auto" w:fill="FFFFFF"/>
        </w:rPr>
        <w:t xml:space="preserve">      </w:t>
      </w:r>
      <w:r w:rsidR="00093D7F">
        <w:rPr>
          <w:color w:val="373737"/>
          <w:sz w:val="28"/>
          <w:szCs w:val="28"/>
          <w:shd w:val="clear" w:color="auto" w:fill="FFFFFF"/>
        </w:rPr>
        <w:t>от 72</w:t>
      </w:r>
      <w:r w:rsidR="00FF23F3">
        <w:rPr>
          <w:color w:val="373737"/>
          <w:sz w:val="28"/>
          <w:szCs w:val="28"/>
          <w:shd w:val="clear" w:color="auto" w:fill="FFFFFF"/>
        </w:rPr>
        <w:t>% до 110</w:t>
      </w:r>
      <w:r w:rsidR="0038483F">
        <w:rPr>
          <w:color w:val="373737"/>
          <w:sz w:val="28"/>
          <w:szCs w:val="28"/>
          <w:shd w:val="clear" w:color="auto" w:fill="FFFFFF"/>
        </w:rPr>
        <w:t>% (</w:t>
      </w:r>
      <w:r w:rsidR="002F56FA" w:rsidRPr="002F56FA">
        <w:rPr>
          <w:color w:val="373737"/>
          <w:sz w:val="28"/>
          <w:szCs w:val="28"/>
          <w:shd w:val="clear" w:color="auto" w:fill="FFFFFF"/>
        </w:rPr>
        <w:t>в зависимости от раздела программы и возрастной группы</w:t>
      </w:r>
      <w:r w:rsidR="002F56FA" w:rsidRPr="00093D7F">
        <w:rPr>
          <w:sz w:val="28"/>
          <w:szCs w:val="28"/>
          <w:shd w:val="clear" w:color="auto" w:fill="FFFFFF"/>
        </w:rPr>
        <w:t>).</w:t>
      </w:r>
      <w:r w:rsidR="00093D7F" w:rsidRPr="00093D7F">
        <w:rPr>
          <w:sz w:val="28"/>
          <w:szCs w:val="28"/>
          <w:shd w:val="clear" w:color="auto" w:fill="FFFFFF"/>
        </w:rPr>
        <w:t xml:space="preserve"> </w:t>
      </w:r>
      <w:r w:rsidR="005A435B" w:rsidRPr="00093D7F">
        <w:rPr>
          <w:sz w:val="28"/>
          <w:szCs w:val="28"/>
        </w:rPr>
        <w:t>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</w:t>
      </w:r>
      <w:r w:rsidR="005A435B" w:rsidRPr="005A435B">
        <w:rPr>
          <w:color w:val="FF0000"/>
          <w:sz w:val="28"/>
          <w:szCs w:val="28"/>
        </w:rPr>
        <w:t xml:space="preserve"> </w:t>
      </w:r>
      <w:r w:rsidR="005A435B" w:rsidRPr="00093D7F">
        <w:rPr>
          <w:sz w:val="28"/>
          <w:szCs w:val="28"/>
        </w:rPr>
        <w:t>среды.</w:t>
      </w:r>
      <w:r w:rsidR="005A435B" w:rsidRPr="005A435B">
        <w:rPr>
          <w:color w:val="FF0000"/>
          <w:sz w:val="28"/>
          <w:szCs w:val="28"/>
        </w:rPr>
        <w:t xml:space="preserve">    </w:t>
      </w:r>
    </w:p>
    <w:p w:rsidR="00F80725" w:rsidRDefault="00F80725" w:rsidP="005A435B">
      <w:pPr>
        <w:rPr>
          <w:color w:val="FF0000"/>
          <w:sz w:val="28"/>
          <w:szCs w:val="28"/>
        </w:rPr>
      </w:pPr>
    </w:p>
    <w:p w:rsidR="00F80725" w:rsidRPr="002F56FA" w:rsidRDefault="00F80725" w:rsidP="00180DC3">
      <w:pPr>
        <w:jc w:val="both"/>
        <w:rPr>
          <w:b/>
          <w:sz w:val="28"/>
          <w:szCs w:val="28"/>
        </w:rPr>
      </w:pPr>
    </w:p>
    <w:p w:rsidR="00FD11B8" w:rsidRDefault="002F56FA" w:rsidP="00FD11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771C8A">
        <w:rPr>
          <w:b/>
          <w:i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 w:rsidR="00FD11B8">
        <w:rPr>
          <w:sz w:val="28"/>
          <w:szCs w:val="28"/>
        </w:rPr>
        <w:t>Очевиден положительный результат проделанной</w:t>
      </w:r>
      <w:r w:rsidR="00565485">
        <w:rPr>
          <w:sz w:val="28"/>
          <w:szCs w:val="28"/>
        </w:rPr>
        <w:t xml:space="preserve"> работы: </w:t>
      </w:r>
      <w:r w:rsidR="00FD11B8">
        <w:rPr>
          <w:sz w:val="28"/>
          <w:szCs w:val="28"/>
        </w:rPr>
        <w:t>знания детей прочные, они способны применять их в повседневной деятельности.</w:t>
      </w:r>
    </w:p>
    <w:p w:rsidR="00FD11B8" w:rsidRDefault="00FD11B8" w:rsidP="00FD11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Наиболее высокие результаты у воспитанников старшей – подготовительной группы. В целом, можно говорить о достаточно высоком уровне школьной готовности, показанном всей группой воспитанников. Наиболее ярко положительная динамика проявилась в скачке уровня развития способностей  детей: интеллектуальных и способности к построению речевого высказывания, а также в развитии видов деятельности, в частности игре.</w:t>
      </w:r>
    </w:p>
    <w:p w:rsidR="00FD11B8" w:rsidRPr="002E6925" w:rsidRDefault="00FD11B8" w:rsidP="00FD11B8">
      <w:pPr>
        <w:jc w:val="both"/>
        <w:rPr>
          <w:sz w:val="28"/>
          <w:szCs w:val="28"/>
        </w:rPr>
      </w:pPr>
      <w:r w:rsidRPr="002E6925">
        <w:rPr>
          <w:sz w:val="28"/>
          <w:szCs w:val="28"/>
        </w:rPr>
        <w:t xml:space="preserve">Диагностика </w:t>
      </w:r>
      <w:r>
        <w:rPr>
          <w:sz w:val="28"/>
          <w:szCs w:val="28"/>
        </w:rPr>
        <w:t xml:space="preserve">проводимая в ДОУ </w:t>
      </w:r>
      <w:r w:rsidRPr="002E6925">
        <w:rPr>
          <w:sz w:val="28"/>
          <w:szCs w:val="28"/>
        </w:rPr>
        <w:t>направлена на изучение особенностей развития познавательных процессов: восприятия, памяти, мышления, воображения и внимания у детей дошкольного возраста. Ее использование даёт в</w:t>
      </w:r>
      <w:r>
        <w:rPr>
          <w:sz w:val="28"/>
          <w:szCs w:val="28"/>
        </w:rPr>
        <w:t>озможность педагогам</w:t>
      </w:r>
      <w:r w:rsidRPr="002E6925">
        <w:rPr>
          <w:sz w:val="28"/>
          <w:szCs w:val="28"/>
        </w:rPr>
        <w:t xml:space="preserve"> соотнести особенности познавательного развития каждого ребенка с примерной возрастной нормой. Это, в свою очередь, позволяет проанализировать актуальное состояние познавательных процессов и прогнозировать возможные варианты развития, а также вносить необходимые изменения в образовательную работу.</w:t>
      </w:r>
      <w:bookmarkStart w:id="10" w:name="_GoBack"/>
      <w:bookmarkEnd w:id="10"/>
    </w:p>
    <w:p w:rsidR="002F56FA" w:rsidRDefault="002F56FA" w:rsidP="00180DC3">
      <w:pPr>
        <w:jc w:val="both"/>
        <w:rPr>
          <w:b/>
          <w:sz w:val="28"/>
          <w:szCs w:val="28"/>
        </w:rPr>
      </w:pPr>
    </w:p>
    <w:p w:rsidR="00180DC3" w:rsidRPr="002F56FA" w:rsidRDefault="00180DC3" w:rsidP="00180DC3">
      <w:pPr>
        <w:jc w:val="both"/>
        <w:rPr>
          <w:b/>
          <w:sz w:val="28"/>
          <w:szCs w:val="28"/>
        </w:rPr>
      </w:pPr>
      <w:r w:rsidRPr="002F56FA">
        <w:rPr>
          <w:b/>
          <w:sz w:val="28"/>
          <w:szCs w:val="28"/>
        </w:rPr>
        <w:t xml:space="preserve">                    </w:t>
      </w:r>
    </w:p>
    <w:p w:rsidR="00180DC3" w:rsidRPr="00B72FF6" w:rsidRDefault="00180DC3" w:rsidP="00180DC3">
      <w:pPr>
        <w:rPr>
          <w:b/>
          <w:sz w:val="28"/>
          <w:szCs w:val="28"/>
        </w:rPr>
      </w:pPr>
      <w:r w:rsidRPr="006F5554">
        <w:rPr>
          <w:b/>
          <w:sz w:val="28"/>
          <w:szCs w:val="28"/>
        </w:rPr>
        <w:t>Успешность обучения выпускников ДОУ в школе</w:t>
      </w:r>
    </w:p>
    <w:p w:rsidR="00180DC3" w:rsidRDefault="00180DC3" w:rsidP="00180DC3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F56FA">
        <w:rPr>
          <w:sz w:val="28"/>
          <w:szCs w:val="28"/>
        </w:rPr>
        <w:t xml:space="preserve">                       С базовым</w:t>
      </w:r>
      <w:r>
        <w:rPr>
          <w:sz w:val="28"/>
          <w:szCs w:val="28"/>
        </w:rPr>
        <w:t xml:space="preserve"> уровнем усвоения школьной программы</w:t>
      </w:r>
    </w:p>
    <w:p w:rsidR="00180DC3" w:rsidRPr="004A6569" w:rsidRDefault="008604AB" w:rsidP="008604AB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7303A">
        <w:rPr>
          <w:sz w:val="28"/>
          <w:szCs w:val="28"/>
        </w:rPr>
        <w:t xml:space="preserve">                   2011г. – из 4 выпускников 50</w:t>
      </w:r>
      <w:r w:rsidR="00180DC3" w:rsidRPr="004A6569">
        <w:rPr>
          <w:sz w:val="28"/>
          <w:szCs w:val="28"/>
        </w:rPr>
        <w:t>%;</w:t>
      </w:r>
    </w:p>
    <w:p w:rsidR="001646ED" w:rsidRPr="004A6569" w:rsidRDefault="00A7303A" w:rsidP="001646ED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2012г. – из 5 выпускников 80</w:t>
      </w:r>
      <w:r w:rsidR="00180DC3" w:rsidRPr="004A6569">
        <w:rPr>
          <w:sz w:val="28"/>
          <w:szCs w:val="28"/>
        </w:rPr>
        <w:t>%;</w:t>
      </w:r>
    </w:p>
    <w:p w:rsidR="009F205B" w:rsidRDefault="00180DC3" w:rsidP="00E26BA8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2013</w:t>
      </w:r>
      <w:r w:rsidR="00A7303A">
        <w:rPr>
          <w:sz w:val="28"/>
          <w:szCs w:val="28"/>
        </w:rPr>
        <w:t>г. – из 2</w:t>
      </w:r>
      <w:r w:rsidRPr="004A6569">
        <w:rPr>
          <w:sz w:val="28"/>
          <w:szCs w:val="28"/>
        </w:rPr>
        <w:t xml:space="preserve"> выпускников</w:t>
      </w:r>
      <w:r w:rsidR="00A7303A">
        <w:rPr>
          <w:sz w:val="28"/>
          <w:szCs w:val="28"/>
        </w:rPr>
        <w:t xml:space="preserve"> 50</w:t>
      </w:r>
      <w:r w:rsidRPr="004A6569">
        <w:rPr>
          <w:color w:val="FF0000"/>
          <w:sz w:val="28"/>
          <w:szCs w:val="28"/>
        </w:rPr>
        <w:t xml:space="preserve"> </w:t>
      </w:r>
      <w:r w:rsidR="00E26BA8">
        <w:rPr>
          <w:sz w:val="28"/>
          <w:szCs w:val="28"/>
        </w:rPr>
        <w:t>%</w:t>
      </w:r>
    </w:p>
    <w:p w:rsidR="009F205B" w:rsidRDefault="009F205B" w:rsidP="00E26BA8">
      <w:pPr>
        <w:ind w:left="360" w:firstLine="360"/>
        <w:rPr>
          <w:sz w:val="28"/>
          <w:szCs w:val="28"/>
        </w:rPr>
      </w:pPr>
    </w:p>
    <w:p w:rsidR="009F205B" w:rsidRDefault="009F205B" w:rsidP="00E26BA8">
      <w:pPr>
        <w:ind w:left="360" w:firstLine="360"/>
        <w:rPr>
          <w:sz w:val="28"/>
          <w:szCs w:val="28"/>
        </w:rPr>
      </w:pPr>
    </w:p>
    <w:p w:rsidR="009F205B" w:rsidRDefault="009F205B" w:rsidP="009F205B">
      <w:pPr>
        <w:keepNext/>
        <w:ind w:left="360" w:firstLine="360"/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205B" w:rsidRDefault="009F205B" w:rsidP="009F205B">
      <w:pPr>
        <w:pStyle w:val="afe"/>
        <w:jc w:val="both"/>
      </w:pPr>
      <w:r>
        <w:t xml:space="preserve">                                                                                     </w:t>
      </w:r>
      <w:r w:rsidR="006F0A07">
        <w:t xml:space="preserve">   </w:t>
      </w:r>
      <w:r>
        <w:t xml:space="preserve"> 2011                         </w:t>
      </w:r>
      <w:r w:rsidR="00332A7F">
        <w:t xml:space="preserve">     </w:t>
      </w:r>
      <w:r>
        <w:t xml:space="preserve">  2012                          </w:t>
      </w:r>
      <w:r w:rsidR="006F0A07">
        <w:t xml:space="preserve">                                  </w:t>
      </w:r>
      <w:r w:rsidR="00332A7F">
        <w:t xml:space="preserve">             </w:t>
      </w:r>
      <w:r w:rsidR="006F0A07">
        <w:t>2013</w:t>
      </w:r>
    </w:p>
    <w:p w:rsidR="00D516F2" w:rsidRDefault="00E26BA8" w:rsidP="006F0A07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80DC3" w:rsidRDefault="00180DC3" w:rsidP="00180DC3">
      <w:pPr>
        <w:ind w:left="360" w:firstLine="360"/>
        <w:rPr>
          <w:sz w:val="28"/>
          <w:szCs w:val="28"/>
        </w:rPr>
      </w:pPr>
    </w:p>
    <w:p w:rsidR="00180DC3" w:rsidRPr="00823A52" w:rsidRDefault="00E26BA8" w:rsidP="00D516F2">
      <w:pPr>
        <w:jc w:val="both"/>
        <w:rPr>
          <w:b/>
          <w:bCs/>
          <w:sz w:val="28"/>
          <w:szCs w:val="28"/>
        </w:rPr>
      </w:pPr>
      <w:bookmarkStart w:id="11" w:name="_Toc412192327"/>
      <w:r>
        <w:rPr>
          <w:b/>
          <w:bCs/>
          <w:sz w:val="28"/>
          <w:szCs w:val="28"/>
        </w:rPr>
        <w:t xml:space="preserve">     </w:t>
      </w:r>
      <w:r w:rsidRPr="00771C8A">
        <w:rPr>
          <w:b/>
          <w:bCs/>
          <w:i/>
          <w:sz w:val="28"/>
          <w:szCs w:val="28"/>
        </w:rPr>
        <w:t>Вывод:</w:t>
      </w:r>
      <w:r w:rsidR="00823A52" w:rsidRPr="00823A52">
        <w:rPr>
          <w:color w:val="333333"/>
        </w:rPr>
        <w:t xml:space="preserve"> </w:t>
      </w:r>
      <w:r w:rsidR="00823A52" w:rsidRPr="00823A52">
        <w:rPr>
          <w:color w:val="333333"/>
          <w:sz w:val="28"/>
          <w:szCs w:val="28"/>
        </w:rPr>
        <w:t>Анализ результатов показал, что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</w:t>
      </w:r>
      <w:r w:rsidR="00823A52">
        <w:rPr>
          <w:color w:val="333333"/>
          <w:sz w:val="28"/>
          <w:szCs w:val="28"/>
        </w:rPr>
        <w:t>, что способствует успешному обучению в школе.</w:t>
      </w:r>
    </w:p>
    <w:p w:rsidR="00180DC3" w:rsidRDefault="00180DC3" w:rsidP="00180DC3">
      <w:pPr>
        <w:rPr>
          <w:b/>
          <w:bCs/>
          <w:iCs/>
          <w:sz w:val="28"/>
          <w:szCs w:val="28"/>
        </w:rPr>
      </w:pPr>
    </w:p>
    <w:p w:rsidR="00180DC3" w:rsidRPr="00A14F63" w:rsidRDefault="00180DC3" w:rsidP="00180DC3">
      <w:pPr>
        <w:rPr>
          <w:b/>
          <w:bCs/>
          <w:iCs/>
          <w:sz w:val="28"/>
          <w:szCs w:val="28"/>
        </w:rPr>
      </w:pPr>
      <w:r w:rsidRPr="00A14F63">
        <w:rPr>
          <w:b/>
          <w:bCs/>
          <w:iCs/>
          <w:sz w:val="28"/>
          <w:szCs w:val="28"/>
        </w:rPr>
        <w:t>Результаты адаптации воспитанников к условиям образовательного учреждения: </w:t>
      </w:r>
    </w:p>
    <w:p w:rsidR="00180DC3" w:rsidRDefault="00180DC3" w:rsidP="00180DC3">
      <w:pPr>
        <w:jc w:val="both"/>
        <w:rPr>
          <w:rFonts w:ascii="Arial" w:hAnsi="Arial" w:cs="Arial"/>
          <w:b/>
          <w:bCs/>
          <w:i/>
          <w:iCs/>
          <w:color w:val="333333"/>
          <w:sz w:val="18"/>
        </w:rPr>
      </w:pPr>
    </w:p>
    <w:p w:rsidR="00180DC3" w:rsidRDefault="00180DC3" w:rsidP="00180DC3">
      <w:pPr>
        <w:rPr>
          <w:rFonts w:ascii="Arial" w:hAnsi="Arial" w:cs="Arial"/>
          <w:b/>
          <w:bCs/>
          <w:i/>
          <w:iCs/>
          <w:color w:val="333333"/>
          <w:sz w:val="18"/>
        </w:rPr>
      </w:pPr>
    </w:p>
    <w:tbl>
      <w:tblPr>
        <w:tblStyle w:val="ad"/>
        <w:tblW w:w="15277" w:type="dxa"/>
        <w:tblLayout w:type="fixed"/>
        <w:tblLook w:val="04A0"/>
      </w:tblPr>
      <w:tblGrid>
        <w:gridCol w:w="2518"/>
        <w:gridCol w:w="1559"/>
        <w:gridCol w:w="1560"/>
        <w:gridCol w:w="1701"/>
        <w:gridCol w:w="1701"/>
        <w:gridCol w:w="1559"/>
        <w:gridCol w:w="1331"/>
        <w:gridCol w:w="1787"/>
        <w:gridCol w:w="1561"/>
      </w:tblGrid>
      <w:tr w:rsidR="00180DC3" w:rsidTr="001646ED">
        <w:tc>
          <w:tcPr>
            <w:tcW w:w="2518" w:type="dxa"/>
            <w:vMerge w:val="restart"/>
          </w:tcPr>
          <w:p w:rsidR="00180DC3" w:rsidRDefault="00180DC3" w:rsidP="00D76119">
            <w:pPr>
              <w:rPr>
                <w:b/>
                <w:bCs/>
                <w:sz w:val="28"/>
                <w:szCs w:val="28"/>
              </w:rPr>
            </w:pPr>
          </w:p>
          <w:p w:rsidR="00180DC3" w:rsidRDefault="00180DC3" w:rsidP="00D761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12759" w:type="dxa"/>
            <w:gridSpan w:val="8"/>
          </w:tcPr>
          <w:p w:rsidR="00180DC3" w:rsidRDefault="00180DC3" w:rsidP="00D761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Характер адаптации</w:t>
            </w:r>
          </w:p>
        </w:tc>
      </w:tr>
      <w:tr w:rsidR="00180DC3" w:rsidTr="001646ED">
        <w:tc>
          <w:tcPr>
            <w:tcW w:w="2518" w:type="dxa"/>
            <w:vMerge/>
          </w:tcPr>
          <w:p w:rsidR="00180DC3" w:rsidRDefault="00180DC3" w:rsidP="00D761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180DC3" w:rsidRDefault="00180DC3" w:rsidP="00D761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Лёгкая</w:t>
            </w:r>
          </w:p>
        </w:tc>
        <w:tc>
          <w:tcPr>
            <w:tcW w:w="3402" w:type="dxa"/>
            <w:gridSpan w:val="2"/>
          </w:tcPr>
          <w:p w:rsidR="00180DC3" w:rsidRDefault="00180DC3" w:rsidP="00D761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Средней тяжести</w:t>
            </w:r>
          </w:p>
        </w:tc>
        <w:tc>
          <w:tcPr>
            <w:tcW w:w="2890" w:type="dxa"/>
            <w:gridSpan w:val="2"/>
          </w:tcPr>
          <w:p w:rsidR="00180DC3" w:rsidRDefault="00180DC3" w:rsidP="00D761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Тяжёлая</w:t>
            </w:r>
          </w:p>
        </w:tc>
        <w:tc>
          <w:tcPr>
            <w:tcW w:w="3348" w:type="dxa"/>
            <w:gridSpan w:val="2"/>
          </w:tcPr>
          <w:p w:rsidR="00180DC3" w:rsidRDefault="00180DC3" w:rsidP="00D761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Крайне тяжёлая</w:t>
            </w:r>
          </w:p>
        </w:tc>
      </w:tr>
      <w:tr w:rsidR="00180DC3" w:rsidTr="001646ED">
        <w:tc>
          <w:tcPr>
            <w:tcW w:w="2518" w:type="dxa"/>
          </w:tcPr>
          <w:p w:rsidR="00180DC3" w:rsidRDefault="00180DC3" w:rsidP="00D76119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Кол-во/ %</w:t>
            </w:r>
          </w:p>
        </w:tc>
        <w:tc>
          <w:tcPr>
            <w:tcW w:w="1559" w:type="dxa"/>
          </w:tcPr>
          <w:p w:rsidR="00180DC3" w:rsidRDefault="00180DC3" w:rsidP="00D761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560" w:type="dxa"/>
          </w:tcPr>
          <w:p w:rsidR="00180DC3" w:rsidRDefault="00180DC3" w:rsidP="00D761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180DC3" w:rsidRDefault="00180DC3" w:rsidP="00D761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701" w:type="dxa"/>
          </w:tcPr>
          <w:p w:rsidR="00180DC3" w:rsidRDefault="00180DC3" w:rsidP="00D761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180DC3" w:rsidRDefault="00180DC3" w:rsidP="00D761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180DC3" w:rsidRDefault="00180DC3" w:rsidP="00D761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787" w:type="dxa"/>
          </w:tcPr>
          <w:p w:rsidR="00180DC3" w:rsidRDefault="00180DC3" w:rsidP="00D761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561" w:type="dxa"/>
          </w:tcPr>
          <w:p w:rsidR="00180DC3" w:rsidRDefault="00180DC3" w:rsidP="00D761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180DC3" w:rsidTr="001646ED">
        <w:tc>
          <w:tcPr>
            <w:tcW w:w="2518" w:type="dxa"/>
          </w:tcPr>
          <w:p w:rsidR="00180DC3" w:rsidRDefault="00702D9C" w:rsidP="00D76119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Разновозрастная старшая - подготовительная</w:t>
            </w:r>
          </w:p>
        </w:tc>
        <w:tc>
          <w:tcPr>
            <w:tcW w:w="1559" w:type="dxa"/>
          </w:tcPr>
          <w:p w:rsidR="00180DC3" w:rsidRPr="00A14F63" w:rsidRDefault="001646ED" w:rsidP="00D76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180DC3" w:rsidRPr="00A14F63" w:rsidRDefault="00180DC3" w:rsidP="00D76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180DC3" w:rsidRPr="00A14F63" w:rsidRDefault="00180DC3" w:rsidP="00D76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80DC3" w:rsidRPr="00A14F63" w:rsidRDefault="00180DC3" w:rsidP="00D76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80DC3" w:rsidRPr="00A14F63" w:rsidRDefault="00180DC3" w:rsidP="00D76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180DC3" w:rsidRPr="00A14F63" w:rsidRDefault="00180DC3" w:rsidP="00D76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180DC3" w:rsidRPr="00A14F63" w:rsidRDefault="00180DC3" w:rsidP="00D76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:rsidR="00180DC3" w:rsidRPr="00A14F63" w:rsidRDefault="00180DC3" w:rsidP="00D76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80DC3" w:rsidTr="001646ED">
        <w:tc>
          <w:tcPr>
            <w:tcW w:w="2518" w:type="dxa"/>
          </w:tcPr>
          <w:p w:rsidR="00180DC3" w:rsidRDefault="00180DC3" w:rsidP="00D76119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180DC3" w:rsidRPr="00A14F63" w:rsidRDefault="001646ED" w:rsidP="00383F1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180DC3" w:rsidRPr="00A14F63" w:rsidRDefault="00180DC3" w:rsidP="00D76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180DC3" w:rsidRPr="00A14F63" w:rsidRDefault="00180DC3" w:rsidP="00D76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80DC3" w:rsidRPr="00A14F63" w:rsidRDefault="00180DC3" w:rsidP="00D76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80DC3" w:rsidRPr="00A14F63" w:rsidRDefault="00180DC3" w:rsidP="00D76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31" w:type="dxa"/>
          </w:tcPr>
          <w:p w:rsidR="00180DC3" w:rsidRPr="00A14F63" w:rsidRDefault="00180DC3" w:rsidP="00D76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87" w:type="dxa"/>
          </w:tcPr>
          <w:p w:rsidR="00180DC3" w:rsidRPr="00A14F63" w:rsidRDefault="00180DC3" w:rsidP="00D76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:rsidR="00180DC3" w:rsidRPr="00A14F63" w:rsidRDefault="00180DC3" w:rsidP="00D761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180DC3" w:rsidRDefault="00180DC3" w:rsidP="00180DC3">
      <w:pPr>
        <w:jc w:val="both"/>
        <w:rPr>
          <w:b/>
          <w:bCs/>
          <w:sz w:val="28"/>
          <w:szCs w:val="28"/>
        </w:rPr>
      </w:pPr>
    </w:p>
    <w:p w:rsidR="00180DC3" w:rsidRPr="00746ABC" w:rsidRDefault="00180DC3" w:rsidP="00746ABC">
      <w:pPr>
        <w:spacing w:line="270" w:lineRule="atLeast"/>
        <w:ind w:firstLine="708"/>
        <w:jc w:val="left"/>
        <w:textAlignment w:val="baseline"/>
        <w:rPr>
          <w:sz w:val="28"/>
          <w:szCs w:val="28"/>
        </w:rPr>
      </w:pPr>
      <w:r w:rsidRPr="00A14F63">
        <w:rPr>
          <w:iCs/>
          <w:sz w:val="28"/>
          <w:szCs w:val="28"/>
        </w:rPr>
        <w:t>В период адаптации 100% дошкольников  легко освоились к условиям детского сада. Детей со средней и тяжёлой формами адаптации к ДОУ нет, исходя из этого, можно сделать вывод, что деятельность в учреждении, направленная на создание благоприятных условий для адаптации детей приносит положительные результаты.</w:t>
      </w:r>
    </w:p>
    <w:p w:rsidR="00180DC3" w:rsidRDefault="00180DC3" w:rsidP="00180DC3">
      <w:pPr>
        <w:rPr>
          <w:b/>
          <w:bCs/>
          <w:sz w:val="32"/>
          <w:szCs w:val="32"/>
        </w:rPr>
      </w:pPr>
    </w:p>
    <w:p w:rsidR="00180DC3" w:rsidRPr="00D615AA" w:rsidRDefault="00180DC3" w:rsidP="00180D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1.2. </w:t>
      </w:r>
      <w:r w:rsidRPr="00D615AA">
        <w:rPr>
          <w:b/>
          <w:bCs/>
          <w:sz w:val="32"/>
          <w:szCs w:val="32"/>
        </w:rPr>
        <w:t>Кадровое обеспечение образовательного процесса</w:t>
      </w:r>
      <w:bookmarkEnd w:id="11"/>
    </w:p>
    <w:p w:rsidR="00180DC3" w:rsidRPr="00952647" w:rsidRDefault="00180DC3" w:rsidP="00180DC3">
      <w:pPr>
        <w:jc w:val="left"/>
        <w:rPr>
          <w:bCs/>
          <w:sz w:val="22"/>
          <w:szCs w:val="28"/>
        </w:rPr>
      </w:pPr>
    </w:p>
    <w:p w:rsidR="00180DC3" w:rsidRPr="004E34D7" w:rsidRDefault="00180DC3" w:rsidP="00180DC3">
      <w:pPr>
        <w:pStyle w:val="afa"/>
        <w:ind w:left="0" w:firstLine="708"/>
        <w:jc w:val="both"/>
        <w:outlineLvl w:val="1"/>
        <w:rPr>
          <w:bCs/>
          <w:sz w:val="28"/>
          <w:szCs w:val="28"/>
        </w:rPr>
      </w:pPr>
      <w:r w:rsidRPr="009A4AE0">
        <w:rPr>
          <w:bCs/>
          <w:sz w:val="28"/>
          <w:szCs w:val="28"/>
        </w:rPr>
        <w:t xml:space="preserve">Общее количество педагогических работников </w:t>
      </w:r>
      <w:r>
        <w:rPr>
          <w:bCs/>
          <w:sz w:val="28"/>
          <w:szCs w:val="28"/>
        </w:rPr>
        <w:t xml:space="preserve">за последние три года </w:t>
      </w:r>
      <w:r w:rsidRPr="00AA4A9D">
        <w:rPr>
          <w:bCs/>
          <w:sz w:val="28"/>
          <w:szCs w:val="28"/>
        </w:rPr>
        <w:t>существенно</w:t>
      </w:r>
      <w:r w:rsidR="00773B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изме</w:t>
      </w:r>
      <w:r w:rsidR="00773B8A">
        <w:rPr>
          <w:bCs/>
          <w:sz w:val="28"/>
          <w:szCs w:val="28"/>
        </w:rPr>
        <w:t>нилось и составляет 2</w:t>
      </w:r>
      <w:r w:rsidR="00721ECF">
        <w:rPr>
          <w:bCs/>
          <w:sz w:val="28"/>
          <w:szCs w:val="28"/>
        </w:rPr>
        <w:t xml:space="preserve"> человек</w:t>
      </w:r>
      <w:r w:rsidR="00773B8A">
        <w:rPr>
          <w:bCs/>
          <w:sz w:val="28"/>
          <w:szCs w:val="28"/>
        </w:rPr>
        <w:t>а</w:t>
      </w:r>
      <w:r w:rsidR="00721ECF">
        <w:rPr>
          <w:bCs/>
          <w:sz w:val="28"/>
          <w:szCs w:val="28"/>
        </w:rPr>
        <w:t>:</w:t>
      </w:r>
      <w:r w:rsidR="009970C0">
        <w:rPr>
          <w:bCs/>
          <w:sz w:val="28"/>
          <w:szCs w:val="28"/>
        </w:rPr>
        <w:t xml:space="preserve"> </w:t>
      </w:r>
      <w:r w:rsidRPr="00AA4A9D">
        <w:rPr>
          <w:bCs/>
          <w:sz w:val="28"/>
          <w:szCs w:val="28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81"/>
        <w:gridCol w:w="6793"/>
      </w:tblGrid>
      <w:tr w:rsidR="00180DC3" w:rsidTr="00D76119">
        <w:trPr>
          <w:trHeight w:val="560"/>
        </w:trPr>
        <w:tc>
          <w:tcPr>
            <w:tcW w:w="8019" w:type="dxa"/>
          </w:tcPr>
          <w:p w:rsidR="00180DC3" w:rsidRDefault="00180DC3" w:rsidP="00D76119">
            <w:pPr>
              <w:rPr>
                <w:b/>
                <w:bCs/>
                <w:sz w:val="28"/>
                <w:szCs w:val="28"/>
              </w:rPr>
            </w:pPr>
          </w:p>
          <w:p w:rsidR="00180DC3" w:rsidRDefault="00180DC3" w:rsidP="009957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Квалификационная структура кадрового корпуса</w:t>
            </w:r>
          </w:p>
          <w:p w:rsidR="007F0A41" w:rsidRDefault="007F0A41" w:rsidP="007F0A41">
            <w:pPr>
              <w:keepNext/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021322" cy="3464944"/>
                  <wp:effectExtent l="19050" t="0" r="17278" b="2156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="009808F9">
              <w:t xml:space="preserve"> </w:t>
            </w:r>
          </w:p>
          <w:p w:rsidR="00180DC3" w:rsidRPr="007F0A41" w:rsidRDefault="007F0A41" w:rsidP="007F0A41">
            <w:pPr>
              <w:pStyle w:val="afe"/>
              <w:jc w:val="both"/>
            </w:pPr>
            <w:r>
              <w:t xml:space="preserve">                2014 – 2015                 </w:t>
            </w:r>
            <w:r w:rsidR="0093618F">
              <w:t xml:space="preserve">   </w:t>
            </w:r>
            <w:r>
              <w:t xml:space="preserve">  2013 – 2014                            2012 - 2013</w:t>
            </w:r>
          </w:p>
        </w:tc>
        <w:tc>
          <w:tcPr>
            <w:tcW w:w="7506" w:type="dxa"/>
          </w:tcPr>
          <w:p w:rsidR="00180DC3" w:rsidRDefault="00180DC3" w:rsidP="00D76119">
            <w:pPr>
              <w:rPr>
                <w:b/>
                <w:bCs/>
                <w:sz w:val="28"/>
                <w:szCs w:val="28"/>
              </w:rPr>
            </w:pPr>
          </w:p>
          <w:p w:rsidR="00180DC3" w:rsidRDefault="00180DC3" w:rsidP="009957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0DC3" w:rsidTr="00D76119">
        <w:tc>
          <w:tcPr>
            <w:tcW w:w="8019" w:type="dxa"/>
          </w:tcPr>
          <w:p w:rsidR="00180DC3" w:rsidRDefault="00180DC3" w:rsidP="00D76119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</w:p>
          <w:p w:rsidR="00180DC3" w:rsidRPr="00952647" w:rsidRDefault="00180DC3" w:rsidP="00D76119">
            <w:pPr>
              <w:jc w:val="both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7506" w:type="dxa"/>
          </w:tcPr>
          <w:p w:rsidR="00180DC3" w:rsidRDefault="00180DC3" w:rsidP="00D76119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:rsidR="00180DC3" w:rsidRDefault="00180DC3" w:rsidP="009808F9">
      <w:pPr>
        <w:ind w:right="425"/>
        <w:jc w:val="both"/>
        <w:rPr>
          <w:sz w:val="28"/>
          <w:szCs w:val="28"/>
        </w:rPr>
      </w:pPr>
    </w:p>
    <w:p w:rsidR="00FF6D2D" w:rsidRDefault="00180DC3" w:rsidP="00773B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характеристике возрастного состава педагогического коллектива отмечена тенденция к увеличению числа сотрудников в возр</w:t>
      </w:r>
      <w:r w:rsidR="00721ECF">
        <w:rPr>
          <w:sz w:val="28"/>
          <w:szCs w:val="28"/>
        </w:rPr>
        <w:t xml:space="preserve">асте от 30 до 50 лет. </w:t>
      </w:r>
      <w:r>
        <w:rPr>
          <w:sz w:val="28"/>
          <w:szCs w:val="28"/>
        </w:rPr>
        <w:t xml:space="preserve"> </w:t>
      </w:r>
      <w:r w:rsidR="00FF6D2D">
        <w:rPr>
          <w:sz w:val="28"/>
          <w:szCs w:val="28"/>
        </w:rPr>
        <w:t>Из них заведующий</w:t>
      </w:r>
      <w:r w:rsidR="00FF6D2D" w:rsidRPr="007E108F">
        <w:rPr>
          <w:sz w:val="28"/>
          <w:szCs w:val="28"/>
        </w:rPr>
        <w:t xml:space="preserve"> </w:t>
      </w:r>
      <w:r w:rsidR="00773B8A">
        <w:rPr>
          <w:sz w:val="28"/>
          <w:szCs w:val="28"/>
        </w:rPr>
        <w:t>и 2</w:t>
      </w:r>
      <w:r w:rsidR="00FF6D2D">
        <w:rPr>
          <w:sz w:val="28"/>
          <w:szCs w:val="28"/>
        </w:rPr>
        <w:t xml:space="preserve"> педагог</w:t>
      </w:r>
      <w:r w:rsidR="00773B8A">
        <w:rPr>
          <w:sz w:val="28"/>
          <w:szCs w:val="28"/>
        </w:rPr>
        <w:t>а</w:t>
      </w:r>
      <w:r w:rsidR="00FF6D2D">
        <w:rPr>
          <w:sz w:val="28"/>
          <w:szCs w:val="28"/>
        </w:rPr>
        <w:t xml:space="preserve"> имее</w:t>
      </w:r>
      <w:r w:rsidR="00FF6D2D" w:rsidRPr="00C80735">
        <w:rPr>
          <w:sz w:val="28"/>
          <w:szCs w:val="28"/>
        </w:rPr>
        <w:t xml:space="preserve">т </w:t>
      </w:r>
      <w:r w:rsidR="00773B8A">
        <w:rPr>
          <w:sz w:val="28"/>
          <w:szCs w:val="28"/>
        </w:rPr>
        <w:t xml:space="preserve">среднее - профессиональное.  </w:t>
      </w:r>
    </w:p>
    <w:p w:rsidR="00FF6D2D" w:rsidRDefault="00FF6D2D" w:rsidP="00FF6D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Стаж их</w:t>
      </w:r>
      <w:r w:rsidR="00773B8A">
        <w:rPr>
          <w:sz w:val="28"/>
          <w:szCs w:val="28"/>
        </w:rPr>
        <w:t xml:space="preserve"> работы составляет: </w:t>
      </w:r>
      <w:r>
        <w:rPr>
          <w:sz w:val="28"/>
          <w:szCs w:val="28"/>
        </w:rPr>
        <w:t xml:space="preserve">  свыше 10 лет </w:t>
      </w:r>
      <w:r w:rsidR="00773B8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73B8A">
        <w:rPr>
          <w:sz w:val="28"/>
          <w:szCs w:val="28"/>
        </w:rPr>
        <w:t>2 педагога</w:t>
      </w:r>
      <w:r>
        <w:rPr>
          <w:sz w:val="28"/>
          <w:szCs w:val="28"/>
        </w:rPr>
        <w:t>.</w:t>
      </w:r>
    </w:p>
    <w:p w:rsidR="00180DC3" w:rsidRPr="00116A8F" w:rsidRDefault="00FF6D2D" w:rsidP="00773B8A">
      <w:pPr>
        <w:ind w:firstLine="709"/>
        <w:jc w:val="both"/>
        <w:rPr>
          <w:sz w:val="28"/>
          <w:szCs w:val="28"/>
        </w:rPr>
      </w:pPr>
      <w:r w:rsidRPr="005B57D1">
        <w:rPr>
          <w:bCs/>
          <w:sz w:val="28"/>
          <w:szCs w:val="28"/>
        </w:rPr>
        <w:t>Повышение квалификации является одним из важных направлений работы с педагогическими кадрами. Согласно перспективному плану работы, педагоги повышают квалификацию через разные формы, выбор которых определяется са</w:t>
      </w:r>
      <w:r>
        <w:rPr>
          <w:bCs/>
          <w:sz w:val="28"/>
          <w:szCs w:val="28"/>
        </w:rPr>
        <w:t xml:space="preserve">мим работником. </w:t>
      </w:r>
    </w:p>
    <w:p w:rsidR="00180DC3" w:rsidRDefault="00180DC3" w:rsidP="006F14F6">
      <w:pPr>
        <w:ind w:right="425"/>
        <w:jc w:val="both"/>
        <w:rPr>
          <w:b/>
          <w:sz w:val="28"/>
          <w:szCs w:val="28"/>
        </w:rPr>
      </w:pPr>
    </w:p>
    <w:p w:rsidR="00180DC3" w:rsidRDefault="00180DC3" w:rsidP="00180DC3">
      <w:pPr>
        <w:ind w:right="425"/>
        <w:rPr>
          <w:b/>
          <w:sz w:val="28"/>
          <w:szCs w:val="28"/>
        </w:rPr>
      </w:pPr>
      <w:r w:rsidRPr="0096118D">
        <w:rPr>
          <w:b/>
          <w:sz w:val="28"/>
          <w:szCs w:val="28"/>
        </w:rPr>
        <w:t>Аттестация педаго</w:t>
      </w:r>
      <w:r>
        <w:rPr>
          <w:b/>
          <w:sz w:val="28"/>
          <w:szCs w:val="28"/>
        </w:rPr>
        <w:t>гических работников на ближайшую перспективу</w:t>
      </w:r>
    </w:p>
    <w:p w:rsidR="00180DC3" w:rsidRDefault="00180DC3" w:rsidP="00180DC3">
      <w:pPr>
        <w:ind w:right="425" w:firstLine="708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977"/>
        <w:gridCol w:w="1836"/>
        <w:gridCol w:w="2991"/>
        <w:gridCol w:w="1821"/>
      </w:tblGrid>
      <w:tr w:rsidR="00773B8A" w:rsidTr="00773B8A">
        <w:tc>
          <w:tcPr>
            <w:tcW w:w="4813" w:type="dxa"/>
            <w:gridSpan w:val="2"/>
          </w:tcPr>
          <w:p w:rsidR="00773B8A" w:rsidRDefault="00773B8A" w:rsidP="00D76119">
            <w:pPr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2016-2017 учебный год</w:t>
            </w:r>
          </w:p>
        </w:tc>
        <w:tc>
          <w:tcPr>
            <w:tcW w:w="4812" w:type="dxa"/>
            <w:gridSpan w:val="2"/>
          </w:tcPr>
          <w:p w:rsidR="00773B8A" w:rsidRDefault="00773B8A" w:rsidP="00D76119">
            <w:pPr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 учебный год</w:t>
            </w:r>
          </w:p>
        </w:tc>
      </w:tr>
      <w:tr w:rsidR="00773B8A" w:rsidTr="00773B8A">
        <w:tc>
          <w:tcPr>
            <w:tcW w:w="2977" w:type="dxa"/>
          </w:tcPr>
          <w:p w:rsidR="00773B8A" w:rsidRPr="00FF1225" w:rsidRDefault="00773B8A" w:rsidP="00D76119">
            <w:pPr>
              <w:ind w:right="425"/>
              <w:jc w:val="left"/>
              <w:rPr>
                <w:sz w:val="28"/>
                <w:szCs w:val="28"/>
              </w:rPr>
            </w:pPr>
            <w:r w:rsidRPr="00FF1225">
              <w:rPr>
                <w:sz w:val="28"/>
                <w:szCs w:val="28"/>
              </w:rPr>
              <w:t>Высшая</w:t>
            </w:r>
            <w:r>
              <w:rPr>
                <w:sz w:val="28"/>
                <w:szCs w:val="28"/>
              </w:rPr>
              <w:t xml:space="preserve">  </w:t>
            </w:r>
            <w:r w:rsidRPr="00FF1225">
              <w:rPr>
                <w:sz w:val="28"/>
                <w:szCs w:val="28"/>
              </w:rPr>
              <w:t>категория</w:t>
            </w:r>
          </w:p>
        </w:tc>
        <w:tc>
          <w:tcPr>
            <w:tcW w:w="1836" w:type="dxa"/>
          </w:tcPr>
          <w:p w:rsidR="00773B8A" w:rsidRPr="0096118D" w:rsidRDefault="00773B8A" w:rsidP="00D76119">
            <w:pPr>
              <w:ind w:righ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91" w:type="dxa"/>
          </w:tcPr>
          <w:p w:rsidR="00773B8A" w:rsidRPr="00FF1225" w:rsidRDefault="00773B8A" w:rsidP="00D76119">
            <w:pPr>
              <w:ind w:right="425"/>
              <w:jc w:val="left"/>
              <w:rPr>
                <w:sz w:val="28"/>
                <w:szCs w:val="28"/>
              </w:rPr>
            </w:pPr>
            <w:r w:rsidRPr="00FF1225">
              <w:rPr>
                <w:sz w:val="28"/>
                <w:szCs w:val="28"/>
              </w:rPr>
              <w:t>Высшая</w:t>
            </w:r>
            <w:r>
              <w:rPr>
                <w:sz w:val="28"/>
                <w:szCs w:val="28"/>
              </w:rPr>
              <w:t xml:space="preserve">  </w:t>
            </w:r>
            <w:r w:rsidRPr="00FF1225">
              <w:rPr>
                <w:sz w:val="28"/>
                <w:szCs w:val="28"/>
              </w:rPr>
              <w:t>категория</w:t>
            </w:r>
          </w:p>
        </w:tc>
        <w:tc>
          <w:tcPr>
            <w:tcW w:w="1821" w:type="dxa"/>
          </w:tcPr>
          <w:p w:rsidR="00773B8A" w:rsidRPr="0096118D" w:rsidRDefault="00773B8A" w:rsidP="00D76119">
            <w:pPr>
              <w:ind w:righ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73B8A" w:rsidTr="00773B8A">
        <w:tc>
          <w:tcPr>
            <w:tcW w:w="2977" w:type="dxa"/>
          </w:tcPr>
          <w:p w:rsidR="00773B8A" w:rsidRPr="0096118D" w:rsidRDefault="00773B8A" w:rsidP="00D76119">
            <w:pPr>
              <w:ind w:righ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FF1225">
              <w:rPr>
                <w:sz w:val="28"/>
                <w:szCs w:val="28"/>
              </w:rPr>
              <w:t>категория</w:t>
            </w:r>
          </w:p>
        </w:tc>
        <w:tc>
          <w:tcPr>
            <w:tcW w:w="1836" w:type="dxa"/>
          </w:tcPr>
          <w:p w:rsidR="00773B8A" w:rsidRPr="0096118D" w:rsidRDefault="00773B8A" w:rsidP="00D76119">
            <w:pPr>
              <w:ind w:righ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1" w:type="dxa"/>
          </w:tcPr>
          <w:p w:rsidR="00773B8A" w:rsidRPr="0096118D" w:rsidRDefault="00773B8A" w:rsidP="00D76119">
            <w:pPr>
              <w:ind w:righ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FF1225">
              <w:rPr>
                <w:sz w:val="28"/>
                <w:szCs w:val="28"/>
              </w:rPr>
              <w:t>категория</w:t>
            </w:r>
          </w:p>
        </w:tc>
        <w:tc>
          <w:tcPr>
            <w:tcW w:w="1821" w:type="dxa"/>
          </w:tcPr>
          <w:p w:rsidR="00773B8A" w:rsidRPr="0096118D" w:rsidRDefault="00773B8A" w:rsidP="00D76119">
            <w:pPr>
              <w:ind w:righ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80DC3" w:rsidRPr="0096118D" w:rsidRDefault="00180DC3" w:rsidP="00180DC3">
      <w:pPr>
        <w:ind w:right="425" w:firstLine="708"/>
        <w:rPr>
          <w:b/>
          <w:sz w:val="28"/>
          <w:szCs w:val="28"/>
        </w:rPr>
      </w:pPr>
    </w:p>
    <w:p w:rsidR="00180DC3" w:rsidRDefault="00180DC3" w:rsidP="00180DC3">
      <w:pPr>
        <w:jc w:val="both"/>
        <w:rPr>
          <w:sz w:val="28"/>
          <w:szCs w:val="28"/>
        </w:rPr>
      </w:pPr>
      <w:r w:rsidRPr="00715B4B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  <w:t>О</w:t>
      </w:r>
      <w:r w:rsidRPr="005A0C3B">
        <w:rPr>
          <w:sz w:val="28"/>
          <w:szCs w:val="28"/>
        </w:rPr>
        <w:t>беспечивая непрерывность повышения квалификации в рамках курсовой переподготовки определяем направления в решении актуальных проблем качества дошкольного образования, укрепляем профессиональные контакты с педагогами, формируем позитивное отношение к инновационной деятельности в дошкольном образовании.</w:t>
      </w:r>
      <w:r w:rsidR="00773B8A">
        <w:rPr>
          <w:sz w:val="28"/>
          <w:szCs w:val="28"/>
        </w:rPr>
        <w:t xml:space="preserve"> </w:t>
      </w:r>
    </w:p>
    <w:p w:rsidR="00180DC3" w:rsidRPr="00192A5C" w:rsidRDefault="00180DC3" w:rsidP="00180DC3">
      <w:pPr>
        <w:ind w:right="425" w:firstLine="708"/>
        <w:jc w:val="both"/>
        <w:rPr>
          <w:sz w:val="28"/>
          <w:szCs w:val="28"/>
        </w:rPr>
      </w:pPr>
      <w:r w:rsidRPr="00715B4B">
        <w:rPr>
          <w:sz w:val="28"/>
          <w:szCs w:val="28"/>
        </w:rPr>
        <w:t xml:space="preserve">  В дальнейшем в целях удовлетворения запросов педагогов в курсовой подготовке будет продолжена работа в данном направлении. </w:t>
      </w:r>
    </w:p>
    <w:p w:rsidR="00773B8A" w:rsidRDefault="00773B8A" w:rsidP="00180DC3">
      <w:pPr>
        <w:ind w:right="425" w:firstLine="708"/>
        <w:rPr>
          <w:b/>
          <w:sz w:val="28"/>
          <w:szCs w:val="28"/>
        </w:rPr>
      </w:pPr>
    </w:p>
    <w:p w:rsidR="00180DC3" w:rsidRDefault="00180DC3" w:rsidP="00180DC3">
      <w:pPr>
        <w:ind w:right="425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Долгосрочная программа повышения квалификации педагогов</w:t>
      </w:r>
    </w:p>
    <w:p w:rsidR="00180DC3" w:rsidRDefault="00180DC3" w:rsidP="00180DC3">
      <w:pPr>
        <w:ind w:right="425" w:firstLine="708"/>
        <w:rPr>
          <w:b/>
          <w:sz w:val="28"/>
          <w:szCs w:val="28"/>
        </w:rPr>
      </w:pPr>
    </w:p>
    <w:tbl>
      <w:tblPr>
        <w:tblStyle w:val="ad"/>
        <w:tblW w:w="15021" w:type="dxa"/>
        <w:tblInd w:w="-34" w:type="dxa"/>
        <w:tblLook w:val="04A0"/>
      </w:tblPr>
      <w:tblGrid>
        <w:gridCol w:w="2595"/>
        <w:gridCol w:w="9012"/>
        <w:gridCol w:w="3414"/>
      </w:tblGrid>
      <w:tr w:rsidR="00180DC3" w:rsidTr="0046279D">
        <w:trPr>
          <w:trHeight w:val="323"/>
        </w:trPr>
        <w:tc>
          <w:tcPr>
            <w:tcW w:w="2595" w:type="dxa"/>
          </w:tcPr>
          <w:p w:rsidR="00180DC3" w:rsidRDefault="00180DC3" w:rsidP="00D76119">
            <w:pPr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Учебный год       </w:t>
            </w:r>
          </w:p>
        </w:tc>
        <w:tc>
          <w:tcPr>
            <w:tcW w:w="9012" w:type="dxa"/>
          </w:tcPr>
          <w:p w:rsidR="00180DC3" w:rsidRDefault="00180DC3" w:rsidP="00D76119">
            <w:pPr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Направление курсов                                        </w:t>
            </w:r>
          </w:p>
        </w:tc>
        <w:tc>
          <w:tcPr>
            <w:tcW w:w="3414" w:type="dxa"/>
          </w:tcPr>
          <w:p w:rsidR="00180DC3" w:rsidRDefault="00180DC3" w:rsidP="00D76119">
            <w:pPr>
              <w:ind w:right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Количество педагогов</w:t>
            </w:r>
          </w:p>
        </w:tc>
      </w:tr>
      <w:tr w:rsidR="00180DC3" w:rsidTr="0046279D">
        <w:trPr>
          <w:trHeight w:val="645"/>
        </w:trPr>
        <w:tc>
          <w:tcPr>
            <w:tcW w:w="2595" w:type="dxa"/>
          </w:tcPr>
          <w:p w:rsidR="00180DC3" w:rsidRPr="00192A5C" w:rsidRDefault="00180DC3" w:rsidP="00D76119">
            <w:pPr>
              <w:ind w:right="425"/>
              <w:jc w:val="left"/>
              <w:rPr>
                <w:sz w:val="28"/>
                <w:szCs w:val="28"/>
              </w:rPr>
            </w:pPr>
            <w:r w:rsidRPr="00192A5C">
              <w:rPr>
                <w:sz w:val="28"/>
                <w:szCs w:val="28"/>
              </w:rPr>
              <w:t>2015-2016 учебный год</w:t>
            </w:r>
          </w:p>
        </w:tc>
        <w:tc>
          <w:tcPr>
            <w:tcW w:w="9012" w:type="dxa"/>
          </w:tcPr>
          <w:p w:rsidR="00180DC3" w:rsidRPr="00192A5C" w:rsidRDefault="00180DC3" w:rsidP="00D76119">
            <w:pPr>
              <w:ind w:right="4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коррекционно-развивающей работы в рамках ФГОС в условиях инклюзивного образования в ДОО.</w:t>
            </w:r>
          </w:p>
        </w:tc>
        <w:tc>
          <w:tcPr>
            <w:tcW w:w="3414" w:type="dxa"/>
          </w:tcPr>
          <w:p w:rsidR="00180DC3" w:rsidRPr="00F70996" w:rsidRDefault="00D043FB" w:rsidP="00D043FB">
            <w:pPr>
              <w:ind w:righ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0DC3" w:rsidTr="0046279D">
        <w:trPr>
          <w:trHeight w:val="985"/>
        </w:trPr>
        <w:tc>
          <w:tcPr>
            <w:tcW w:w="2595" w:type="dxa"/>
          </w:tcPr>
          <w:p w:rsidR="00180DC3" w:rsidRPr="00192A5C" w:rsidRDefault="00180DC3" w:rsidP="00D76119">
            <w:pPr>
              <w:ind w:right="425"/>
              <w:jc w:val="left"/>
              <w:rPr>
                <w:sz w:val="28"/>
                <w:szCs w:val="28"/>
              </w:rPr>
            </w:pPr>
            <w:r w:rsidRPr="00192A5C">
              <w:rPr>
                <w:sz w:val="28"/>
                <w:szCs w:val="28"/>
              </w:rPr>
              <w:t>2016-2017 учебный год</w:t>
            </w:r>
          </w:p>
        </w:tc>
        <w:tc>
          <w:tcPr>
            <w:tcW w:w="9012" w:type="dxa"/>
          </w:tcPr>
          <w:p w:rsidR="00180DC3" w:rsidRDefault="00180DC3" w:rsidP="00D76119">
            <w:pPr>
              <w:ind w:right="4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психолого-педагогического сопровождения дошкольников с ОВЗ.</w:t>
            </w:r>
          </w:p>
          <w:p w:rsidR="00180DC3" w:rsidRPr="00020412" w:rsidRDefault="00180DC3" w:rsidP="00D76119">
            <w:pPr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414" w:type="dxa"/>
          </w:tcPr>
          <w:p w:rsidR="00180DC3" w:rsidRPr="00F70996" w:rsidRDefault="006F14F6" w:rsidP="00D043FB">
            <w:pPr>
              <w:ind w:righ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0DC3" w:rsidTr="0046279D">
        <w:trPr>
          <w:trHeight w:val="1499"/>
        </w:trPr>
        <w:tc>
          <w:tcPr>
            <w:tcW w:w="2595" w:type="dxa"/>
          </w:tcPr>
          <w:p w:rsidR="00180DC3" w:rsidRPr="00192A5C" w:rsidRDefault="00180DC3" w:rsidP="00D76119">
            <w:pPr>
              <w:ind w:right="425"/>
              <w:jc w:val="left"/>
              <w:rPr>
                <w:sz w:val="28"/>
                <w:szCs w:val="28"/>
              </w:rPr>
            </w:pPr>
            <w:r w:rsidRPr="00192A5C">
              <w:rPr>
                <w:sz w:val="28"/>
                <w:szCs w:val="28"/>
              </w:rPr>
              <w:t>2017-2018 учебный год</w:t>
            </w:r>
          </w:p>
        </w:tc>
        <w:tc>
          <w:tcPr>
            <w:tcW w:w="9012" w:type="dxa"/>
          </w:tcPr>
          <w:p w:rsidR="00180DC3" w:rsidRDefault="00180DC3" w:rsidP="00D76119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Современные коррекционные технологии работы с детьми с нарушениями в развитии.</w:t>
            </w:r>
          </w:p>
          <w:p w:rsidR="00D043FB" w:rsidRDefault="00D043FB" w:rsidP="00D043FB">
            <w:pPr>
              <w:ind w:right="4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организацией: техники и стратегии современного менеджмента.</w:t>
            </w:r>
          </w:p>
          <w:p w:rsidR="00D043FB" w:rsidRPr="007E6219" w:rsidRDefault="00D043FB" w:rsidP="00D76119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3414" w:type="dxa"/>
          </w:tcPr>
          <w:p w:rsidR="00D043FB" w:rsidRDefault="006F14F6" w:rsidP="00D043FB">
            <w:pPr>
              <w:ind w:righ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043FB" w:rsidRDefault="00D043FB" w:rsidP="00D043FB">
            <w:pPr>
              <w:rPr>
                <w:sz w:val="28"/>
                <w:szCs w:val="28"/>
              </w:rPr>
            </w:pPr>
          </w:p>
          <w:p w:rsidR="00180DC3" w:rsidRPr="00D043FB" w:rsidRDefault="00D043FB" w:rsidP="00D04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1</w:t>
            </w:r>
          </w:p>
        </w:tc>
      </w:tr>
    </w:tbl>
    <w:p w:rsidR="00180DC3" w:rsidRPr="0096118D" w:rsidRDefault="00180DC3" w:rsidP="00180DC3">
      <w:pPr>
        <w:ind w:right="425"/>
        <w:jc w:val="both"/>
        <w:rPr>
          <w:b/>
          <w:sz w:val="28"/>
          <w:szCs w:val="28"/>
        </w:rPr>
      </w:pPr>
    </w:p>
    <w:p w:rsidR="00180DC3" w:rsidRDefault="00180DC3" w:rsidP="00180DC3">
      <w:pPr>
        <w:ind w:firstLine="708"/>
        <w:jc w:val="both"/>
        <w:rPr>
          <w:b/>
          <w:sz w:val="28"/>
          <w:szCs w:val="28"/>
        </w:rPr>
      </w:pPr>
    </w:p>
    <w:p w:rsidR="00180DC3" w:rsidRPr="00536ADD" w:rsidRDefault="00180DC3" w:rsidP="00180DC3">
      <w:pPr>
        <w:ind w:firstLine="708"/>
        <w:jc w:val="both"/>
        <w:rPr>
          <w:color w:val="FF0000"/>
          <w:sz w:val="28"/>
          <w:szCs w:val="28"/>
        </w:rPr>
      </w:pPr>
      <w:r w:rsidRPr="00771C8A">
        <w:rPr>
          <w:b/>
          <w:i/>
          <w:sz w:val="28"/>
          <w:szCs w:val="28"/>
        </w:rPr>
        <w:t>Вывод</w:t>
      </w:r>
      <w:r w:rsidRPr="00C2002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</w:t>
      </w:r>
      <w:r w:rsidRPr="00021B6F">
        <w:rPr>
          <w:sz w:val="28"/>
          <w:szCs w:val="28"/>
        </w:rPr>
        <w:t>ошкольное образовательное учреждение укомплектовано кадрами.</w:t>
      </w:r>
      <w:r w:rsidRPr="009D4618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Коллектив стабильный. Профессиональный</w:t>
      </w:r>
      <w:r w:rsidRPr="005F5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уровень педагогов постоянно растёт в результате обучения на курсах  повышения квалификации, </w:t>
      </w:r>
      <w:r w:rsidR="00D440DF">
        <w:rPr>
          <w:sz w:val="28"/>
          <w:szCs w:val="28"/>
        </w:rPr>
        <w:t xml:space="preserve">планируем повысить </w:t>
      </w:r>
      <w:bookmarkStart w:id="12" w:name="_Toc412192328"/>
      <w:r>
        <w:rPr>
          <w:sz w:val="28"/>
          <w:szCs w:val="28"/>
        </w:rPr>
        <w:t xml:space="preserve"> профессиональной </w:t>
      </w:r>
      <w:r w:rsidR="00D440DF">
        <w:rPr>
          <w:sz w:val="28"/>
          <w:szCs w:val="28"/>
        </w:rPr>
        <w:t xml:space="preserve">уровень педагогов через прохождение </w:t>
      </w:r>
      <w:r>
        <w:rPr>
          <w:sz w:val="28"/>
          <w:szCs w:val="28"/>
        </w:rPr>
        <w:t>аттестации</w:t>
      </w:r>
      <w:r w:rsidR="00D440DF">
        <w:rPr>
          <w:sz w:val="28"/>
          <w:szCs w:val="28"/>
        </w:rPr>
        <w:t xml:space="preserve"> в 2016-2018г</w:t>
      </w:r>
      <w:r>
        <w:rPr>
          <w:sz w:val="28"/>
          <w:szCs w:val="28"/>
        </w:rPr>
        <w:t xml:space="preserve">. </w:t>
      </w:r>
    </w:p>
    <w:p w:rsidR="00180DC3" w:rsidRDefault="00180DC3" w:rsidP="00180DC3">
      <w:pPr>
        <w:jc w:val="both"/>
        <w:outlineLvl w:val="1"/>
        <w:rPr>
          <w:b/>
          <w:sz w:val="40"/>
          <w:szCs w:val="40"/>
        </w:rPr>
      </w:pPr>
    </w:p>
    <w:p w:rsidR="00180DC3" w:rsidRPr="00F07C26" w:rsidRDefault="00F07C26" w:rsidP="00F07C26">
      <w:pPr>
        <w:ind w:left="927"/>
        <w:outlineLvl w:val="1"/>
        <w:rPr>
          <w:b/>
          <w:sz w:val="40"/>
          <w:szCs w:val="40"/>
        </w:rPr>
      </w:pPr>
      <w:r>
        <w:rPr>
          <w:b/>
          <w:sz w:val="40"/>
          <w:szCs w:val="40"/>
        </w:rPr>
        <w:t>2.</w:t>
      </w:r>
      <w:r w:rsidR="00180DC3" w:rsidRPr="00F07C26">
        <w:rPr>
          <w:b/>
          <w:sz w:val="40"/>
          <w:szCs w:val="40"/>
        </w:rPr>
        <w:t xml:space="preserve">Инфраструктура </w:t>
      </w:r>
      <w:bookmarkEnd w:id="12"/>
      <w:r w:rsidR="00180DC3" w:rsidRPr="00F07C26">
        <w:rPr>
          <w:b/>
          <w:sz w:val="40"/>
          <w:szCs w:val="40"/>
        </w:rPr>
        <w:t>дошкольного образовательного учреждения</w:t>
      </w:r>
    </w:p>
    <w:p w:rsidR="00536ADD" w:rsidRDefault="00536ADD" w:rsidP="00536ADD">
      <w:pPr>
        <w:outlineLvl w:val="1"/>
        <w:rPr>
          <w:b/>
          <w:sz w:val="40"/>
          <w:szCs w:val="40"/>
        </w:rPr>
      </w:pPr>
    </w:p>
    <w:p w:rsidR="00536ADD" w:rsidRDefault="00536ADD" w:rsidP="00252E0A">
      <w:pPr>
        <w:jc w:val="both"/>
        <w:rPr>
          <w:sz w:val="28"/>
          <w:szCs w:val="28"/>
        </w:rPr>
      </w:pPr>
      <w:r w:rsidRPr="00B21782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B21782">
        <w:rPr>
          <w:sz w:val="28"/>
          <w:szCs w:val="28"/>
        </w:rPr>
        <w:t>дошкол</w:t>
      </w:r>
      <w:r>
        <w:rPr>
          <w:sz w:val="28"/>
          <w:szCs w:val="28"/>
        </w:rPr>
        <w:t>ьное образовательное учреждение</w:t>
      </w:r>
      <w:r w:rsidR="000C06F0">
        <w:rPr>
          <w:sz w:val="28"/>
          <w:szCs w:val="28"/>
        </w:rPr>
        <w:t xml:space="preserve"> </w:t>
      </w:r>
      <w:r w:rsidR="00D440DF">
        <w:rPr>
          <w:sz w:val="28"/>
          <w:szCs w:val="28"/>
        </w:rPr>
        <w:t>«Соколовский</w:t>
      </w:r>
      <w:r w:rsidR="00DF6DB6">
        <w:rPr>
          <w:sz w:val="28"/>
          <w:szCs w:val="28"/>
        </w:rPr>
        <w:t xml:space="preserve"> детский сад №</w:t>
      </w:r>
      <w:r w:rsidR="00D440DF">
        <w:rPr>
          <w:sz w:val="28"/>
          <w:szCs w:val="28"/>
        </w:rPr>
        <w:t>10</w:t>
      </w:r>
      <w:r w:rsidRPr="00B21782">
        <w:rPr>
          <w:sz w:val="28"/>
          <w:szCs w:val="28"/>
        </w:rPr>
        <w:t xml:space="preserve">» </w:t>
      </w:r>
      <w:r w:rsidR="00252E0A">
        <w:rPr>
          <w:sz w:val="28"/>
          <w:szCs w:val="28"/>
        </w:rPr>
        <w:t>расположен</w:t>
      </w:r>
      <w:r w:rsidRPr="00B21782">
        <w:rPr>
          <w:sz w:val="28"/>
          <w:szCs w:val="28"/>
        </w:rPr>
        <w:t xml:space="preserve"> в приспособленном здании.</w:t>
      </w:r>
      <w:r>
        <w:rPr>
          <w:sz w:val="28"/>
          <w:szCs w:val="28"/>
        </w:rPr>
        <w:t xml:space="preserve"> </w:t>
      </w:r>
      <w:r w:rsidRPr="00B21782">
        <w:rPr>
          <w:sz w:val="28"/>
          <w:szCs w:val="28"/>
        </w:rPr>
        <w:t xml:space="preserve">Здание </w:t>
      </w:r>
      <w:r w:rsidR="00D440DF">
        <w:rPr>
          <w:sz w:val="28"/>
          <w:szCs w:val="28"/>
        </w:rPr>
        <w:t>кирпичное, двух</w:t>
      </w:r>
      <w:r w:rsidRPr="00B21782">
        <w:rPr>
          <w:sz w:val="28"/>
          <w:szCs w:val="28"/>
        </w:rPr>
        <w:t>этажное, общая площадь соста</w:t>
      </w:r>
      <w:r w:rsidR="00D440DF">
        <w:rPr>
          <w:sz w:val="28"/>
          <w:szCs w:val="28"/>
        </w:rPr>
        <w:t>вляет – 802,2</w:t>
      </w:r>
      <w:r w:rsidRPr="00B21782">
        <w:rPr>
          <w:sz w:val="28"/>
          <w:szCs w:val="28"/>
        </w:rPr>
        <w:t xml:space="preserve"> кв.м.</w:t>
      </w:r>
      <w:r w:rsidR="000C06F0">
        <w:rPr>
          <w:sz w:val="28"/>
          <w:szCs w:val="28"/>
        </w:rPr>
        <w:t xml:space="preserve"> </w:t>
      </w:r>
      <w:r w:rsidR="000C06F0" w:rsidRPr="000C06F0">
        <w:rPr>
          <w:bCs/>
          <w:sz w:val="28"/>
          <w:szCs w:val="28"/>
        </w:rPr>
        <w:t>п</w:t>
      </w:r>
      <w:r w:rsidR="00D440DF">
        <w:rPr>
          <w:bCs/>
          <w:sz w:val="28"/>
          <w:szCs w:val="28"/>
        </w:rPr>
        <w:t>лощадь групповых помещений– 34,3кв.</w:t>
      </w:r>
      <w:r w:rsidR="000C06F0" w:rsidRPr="000C06F0">
        <w:rPr>
          <w:bCs/>
          <w:sz w:val="28"/>
          <w:szCs w:val="28"/>
        </w:rPr>
        <w:t>.</w:t>
      </w:r>
      <w:r w:rsidR="000C06F0">
        <w:rPr>
          <w:sz w:val="28"/>
          <w:szCs w:val="28"/>
        </w:rPr>
        <w:t xml:space="preserve"> </w:t>
      </w:r>
      <w:r w:rsidRPr="00B21782">
        <w:rPr>
          <w:sz w:val="28"/>
          <w:szCs w:val="28"/>
        </w:rPr>
        <w:t>Детский сад имеет местное отоплени</w:t>
      </w:r>
      <w:r>
        <w:rPr>
          <w:sz w:val="28"/>
          <w:szCs w:val="28"/>
        </w:rPr>
        <w:t xml:space="preserve">е, ламповое освещение, холодное </w:t>
      </w:r>
      <w:r w:rsidRPr="00B21782">
        <w:rPr>
          <w:sz w:val="28"/>
          <w:szCs w:val="28"/>
        </w:rPr>
        <w:t>водоснабжение, канализацию.</w:t>
      </w:r>
      <w:r>
        <w:rPr>
          <w:sz w:val="28"/>
          <w:szCs w:val="28"/>
        </w:rPr>
        <w:t xml:space="preserve">  </w:t>
      </w:r>
    </w:p>
    <w:p w:rsidR="00252E0A" w:rsidRPr="00252E0A" w:rsidRDefault="00252E0A" w:rsidP="00252E0A">
      <w:pPr>
        <w:pStyle w:val="4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252E0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lastRenderedPageBreak/>
        <w:t xml:space="preserve">    На каждую </w:t>
      </w:r>
      <w:r w:rsidR="00D440D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разно</w:t>
      </w:r>
      <w:r w:rsidRPr="00252E0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возрастную группу имеется прогулочная веранда, игровая площадка, оформленная в соответствии с программными и возрастными требованиями. Имеется спортивная площадка со спортивным оборудованием.</w:t>
      </w:r>
      <w:r w:rsidRPr="00252E0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br/>
        <w:t xml:space="preserve">На территории ДОУ разбиты цветники, дети реализуют своё общение с природой, закрепляют полученные знания, навыки и умения. </w:t>
      </w:r>
    </w:p>
    <w:p w:rsidR="00252E0A" w:rsidRDefault="00252E0A" w:rsidP="00252E0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В детском саду имеются:</w:t>
      </w:r>
    </w:p>
    <w:p w:rsidR="00252E0A" w:rsidRDefault="00D440DF" w:rsidP="00252E0A">
      <w:pPr>
        <w:jc w:val="left"/>
        <w:rPr>
          <w:sz w:val="28"/>
          <w:szCs w:val="28"/>
        </w:rPr>
      </w:pPr>
      <w:r>
        <w:rPr>
          <w:sz w:val="28"/>
          <w:szCs w:val="28"/>
        </w:rPr>
        <w:t>- групповая комната, спальная комната , столовая ,спортивный зал, мед</w:t>
      </w:r>
      <w:r w:rsidR="00D13264">
        <w:rPr>
          <w:sz w:val="28"/>
          <w:szCs w:val="28"/>
        </w:rPr>
        <w:t xml:space="preserve">. </w:t>
      </w:r>
      <w:r>
        <w:rPr>
          <w:sz w:val="28"/>
          <w:szCs w:val="28"/>
        </w:rPr>
        <w:t>кабинет,</w:t>
      </w:r>
      <w:r w:rsidR="00D13264">
        <w:rPr>
          <w:sz w:val="28"/>
          <w:szCs w:val="28"/>
        </w:rPr>
        <w:t xml:space="preserve"> </w:t>
      </w:r>
      <w:r>
        <w:rPr>
          <w:sz w:val="28"/>
          <w:szCs w:val="28"/>
        </w:rPr>
        <w:t>приёмные, туалетная комната</w:t>
      </w:r>
      <w:r w:rsidR="00252E0A">
        <w:rPr>
          <w:sz w:val="28"/>
          <w:szCs w:val="28"/>
        </w:rPr>
        <w:t xml:space="preserve">;     </w:t>
      </w:r>
    </w:p>
    <w:p w:rsidR="00D13264" w:rsidRDefault="00D13264" w:rsidP="00252E0A">
      <w:pPr>
        <w:jc w:val="left"/>
        <w:rPr>
          <w:sz w:val="28"/>
          <w:szCs w:val="28"/>
        </w:rPr>
      </w:pPr>
      <w:r>
        <w:rPr>
          <w:sz w:val="28"/>
          <w:szCs w:val="28"/>
        </w:rPr>
        <w:t>- пищеблок;</w:t>
      </w:r>
    </w:p>
    <w:p w:rsidR="00252E0A" w:rsidRDefault="00252E0A" w:rsidP="00252E0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кабинет заведующего; </w:t>
      </w:r>
    </w:p>
    <w:p w:rsidR="00D440DF" w:rsidRDefault="00252E0A" w:rsidP="00252E0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52E0A" w:rsidRPr="00017C9B" w:rsidRDefault="00252E0A" w:rsidP="00252E0A">
      <w:pPr>
        <w:jc w:val="left"/>
        <w:rPr>
          <w:sz w:val="28"/>
          <w:szCs w:val="28"/>
        </w:rPr>
      </w:pPr>
      <w:r w:rsidRPr="00017C9B">
        <w:rPr>
          <w:sz w:val="28"/>
          <w:szCs w:val="28"/>
        </w:rPr>
        <w:t xml:space="preserve">Все кабинеты оснащены современным оборудованием, обеспечены необходимым учебно-наглядным и дидактическим материалом, техническими средствами обучения.   </w:t>
      </w:r>
    </w:p>
    <w:p w:rsidR="00252E0A" w:rsidRPr="00252E0A" w:rsidRDefault="00252E0A" w:rsidP="00252E0A">
      <w:pPr>
        <w:pStyle w:val="22"/>
        <w:spacing w:after="0" w:line="240" w:lineRule="auto"/>
        <w:jc w:val="left"/>
        <w:rPr>
          <w:sz w:val="28"/>
          <w:szCs w:val="28"/>
        </w:rPr>
      </w:pPr>
      <w:r w:rsidRPr="00252E0A">
        <w:rPr>
          <w:sz w:val="28"/>
          <w:szCs w:val="28"/>
        </w:rPr>
        <w:t>Обеспеченность уче</w:t>
      </w:r>
      <w:r w:rsidR="00D13264">
        <w:rPr>
          <w:sz w:val="28"/>
          <w:szCs w:val="28"/>
        </w:rPr>
        <w:t>бно-наглядными пособиями (в%): 8</w:t>
      </w:r>
      <w:r w:rsidRPr="00252E0A">
        <w:rPr>
          <w:sz w:val="28"/>
          <w:szCs w:val="28"/>
        </w:rPr>
        <w:t>0%.</w:t>
      </w:r>
      <w:r w:rsidRPr="00252E0A">
        <w:rPr>
          <w:sz w:val="28"/>
          <w:szCs w:val="28"/>
        </w:rPr>
        <w:br/>
        <w:t>Обеспеченнос</w:t>
      </w:r>
      <w:r w:rsidR="00D13264">
        <w:rPr>
          <w:sz w:val="28"/>
          <w:szCs w:val="28"/>
        </w:rPr>
        <w:t>ть спортивным инвентарем (в%): 7</w:t>
      </w:r>
      <w:r w:rsidRPr="00252E0A">
        <w:rPr>
          <w:sz w:val="28"/>
          <w:szCs w:val="28"/>
        </w:rPr>
        <w:t>0%.</w:t>
      </w:r>
      <w:r w:rsidRPr="00252E0A">
        <w:rPr>
          <w:color w:val="FF0000"/>
          <w:sz w:val="28"/>
          <w:szCs w:val="28"/>
        </w:rPr>
        <w:br/>
      </w:r>
      <w:r w:rsidRPr="00252E0A">
        <w:rPr>
          <w:sz w:val="28"/>
          <w:szCs w:val="28"/>
        </w:rPr>
        <w:t>Наличие литературы: учебная и методическая литература, периодическая печать,  детская художественная литература (в %): 70%.</w:t>
      </w:r>
    </w:p>
    <w:p w:rsidR="00252E0A" w:rsidRPr="0040581F" w:rsidRDefault="00252E0A" w:rsidP="00252E0A">
      <w:pPr>
        <w:jc w:val="left"/>
        <w:rPr>
          <w:sz w:val="28"/>
          <w:szCs w:val="28"/>
        </w:rPr>
      </w:pPr>
      <w:r w:rsidRPr="0040581F">
        <w:rPr>
          <w:sz w:val="28"/>
          <w:szCs w:val="28"/>
        </w:rPr>
        <w:t>Учебный процесс оснащён  наглядным дидактическим и учебно</w:t>
      </w:r>
      <w:r>
        <w:rPr>
          <w:sz w:val="28"/>
          <w:szCs w:val="28"/>
        </w:rPr>
        <w:t>-игровым оборудованием (в %): 7</w:t>
      </w:r>
      <w:r w:rsidRPr="0040581F">
        <w:rPr>
          <w:sz w:val="28"/>
          <w:szCs w:val="28"/>
        </w:rPr>
        <w:t xml:space="preserve">0%. </w:t>
      </w:r>
    </w:p>
    <w:p w:rsidR="00252E0A" w:rsidRPr="0040581F" w:rsidRDefault="00252E0A" w:rsidP="00252E0A">
      <w:pPr>
        <w:jc w:val="left"/>
        <w:rPr>
          <w:sz w:val="28"/>
          <w:szCs w:val="28"/>
        </w:rPr>
      </w:pPr>
      <w:r w:rsidRPr="0040581F">
        <w:rPr>
          <w:sz w:val="28"/>
          <w:szCs w:val="28"/>
        </w:rPr>
        <w:t xml:space="preserve"> Имеются современные технические средства:</w:t>
      </w:r>
      <w:r w:rsidR="00D13264">
        <w:rPr>
          <w:sz w:val="28"/>
          <w:szCs w:val="28"/>
        </w:rPr>
        <w:t xml:space="preserve"> ксерокс-1, телевизор-1</w:t>
      </w:r>
      <w:r w:rsidRPr="0040581F">
        <w:rPr>
          <w:sz w:val="28"/>
          <w:szCs w:val="28"/>
        </w:rPr>
        <w:t xml:space="preserve">, </w:t>
      </w:r>
      <w:r w:rsidRPr="0040581F">
        <w:rPr>
          <w:sz w:val="28"/>
          <w:szCs w:val="28"/>
          <w:lang w:val="en-US"/>
        </w:rPr>
        <w:t>DVD</w:t>
      </w:r>
      <w:r w:rsidR="00D13264">
        <w:rPr>
          <w:sz w:val="28"/>
          <w:szCs w:val="28"/>
        </w:rPr>
        <w:t>-1</w:t>
      </w:r>
      <w:r>
        <w:rPr>
          <w:sz w:val="28"/>
          <w:szCs w:val="28"/>
        </w:rPr>
        <w:t>, музыкальный центр-1.</w:t>
      </w:r>
      <w:r w:rsidRPr="0040581F">
        <w:rPr>
          <w:sz w:val="28"/>
          <w:szCs w:val="28"/>
        </w:rPr>
        <w:br/>
        <w:t>Наличие компьютерной техники</w:t>
      </w:r>
      <w:r w:rsidR="00D13264">
        <w:rPr>
          <w:sz w:val="28"/>
          <w:szCs w:val="28"/>
        </w:rPr>
        <w:t>: 1</w:t>
      </w:r>
      <w:r w:rsidRPr="0040581F">
        <w:rPr>
          <w:sz w:val="28"/>
          <w:szCs w:val="28"/>
        </w:rPr>
        <w:t xml:space="preserve"> персональных</w:t>
      </w:r>
      <w:r>
        <w:rPr>
          <w:sz w:val="28"/>
          <w:szCs w:val="28"/>
        </w:rPr>
        <w:t xml:space="preserve">  компьютера</w:t>
      </w:r>
      <w:r w:rsidRPr="00252E0A">
        <w:rPr>
          <w:sz w:val="28"/>
          <w:szCs w:val="28"/>
        </w:rPr>
        <w:t xml:space="preserve"> </w:t>
      </w:r>
      <w:r>
        <w:rPr>
          <w:sz w:val="28"/>
          <w:szCs w:val="28"/>
        </w:rPr>
        <w:t>соединённых во внутреннюю локальную сеть, подкл</w:t>
      </w:r>
      <w:r w:rsidR="00D13264">
        <w:rPr>
          <w:sz w:val="28"/>
          <w:szCs w:val="28"/>
        </w:rPr>
        <w:t>ючение к сети Интернет</w:t>
      </w:r>
      <w:r>
        <w:rPr>
          <w:sz w:val="28"/>
          <w:szCs w:val="28"/>
        </w:rPr>
        <w:t>.</w:t>
      </w:r>
    </w:p>
    <w:p w:rsidR="00252E0A" w:rsidRDefault="00252E0A" w:rsidP="00252E0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0581F">
        <w:rPr>
          <w:sz w:val="28"/>
          <w:szCs w:val="28"/>
        </w:rPr>
        <w:t>Состояние педагогического процесса хорошее, оборудование отвечает современным требованиям.</w:t>
      </w:r>
      <w:r>
        <w:rPr>
          <w:sz w:val="28"/>
          <w:szCs w:val="28"/>
        </w:rPr>
        <w:t xml:space="preserve"> </w:t>
      </w:r>
    </w:p>
    <w:p w:rsidR="00180DC3" w:rsidRPr="00D13264" w:rsidRDefault="008F6913" w:rsidP="00D1326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80DC3" w:rsidRPr="006B5C05" w:rsidRDefault="00180DC3" w:rsidP="00180DC3">
      <w:pPr>
        <w:pStyle w:val="afa"/>
        <w:ind w:right="283"/>
        <w:rPr>
          <w:b/>
          <w:sz w:val="28"/>
          <w:szCs w:val="28"/>
        </w:rPr>
      </w:pPr>
      <w:r w:rsidRPr="006B5C05">
        <w:rPr>
          <w:b/>
          <w:sz w:val="28"/>
          <w:szCs w:val="28"/>
        </w:rPr>
        <w:t xml:space="preserve">Оснащённость компьютерами и возможность пользоваться интернетом </w:t>
      </w:r>
    </w:p>
    <w:p w:rsidR="00180DC3" w:rsidRPr="00F53F48" w:rsidRDefault="00180DC3" w:rsidP="00180DC3">
      <w:pPr>
        <w:pStyle w:val="afa"/>
        <w:ind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0DC3" w:rsidRPr="002728F9" w:rsidRDefault="00167E44" w:rsidP="002728F9">
      <w:pPr>
        <w:ind w:right="283"/>
        <w:jc w:val="both"/>
        <w:rPr>
          <w:sz w:val="28"/>
          <w:szCs w:val="28"/>
        </w:rPr>
      </w:pPr>
      <w:r w:rsidRPr="002728F9">
        <w:rPr>
          <w:sz w:val="28"/>
          <w:szCs w:val="28"/>
        </w:rPr>
        <w:t xml:space="preserve">В соответствии </w:t>
      </w:r>
      <w:r w:rsidR="00093D7F">
        <w:rPr>
          <w:sz w:val="28"/>
          <w:szCs w:val="28"/>
        </w:rPr>
        <w:t>с Положением</w:t>
      </w:r>
      <w:r w:rsidR="00464367" w:rsidRPr="002728F9">
        <w:rPr>
          <w:sz w:val="28"/>
          <w:szCs w:val="28"/>
        </w:rPr>
        <w:t xml:space="preserve"> устанавливающ</w:t>
      </w:r>
      <w:r w:rsidR="00093D7F">
        <w:rPr>
          <w:sz w:val="28"/>
          <w:szCs w:val="28"/>
        </w:rPr>
        <w:t>ем</w:t>
      </w:r>
      <w:r w:rsidR="00464367" w:rsidRPr="002728F9">
        <w:rPr>
          <w:sz w:val="28"/>
          <w:szCs w:val="28"/>
        </w:rPr>
        <w:t xml:space="preserve"> порядок доступа педагогических работнико</w:t>
      </w:r>
      <w:r w:rsidR="00D13264">
        <w:rPr>
          <w:sz w:val="28"/>
          <w:szCs w:val="28"/>
        </w:rPr>
        <w:t>в МБДОУ «Соколовский</w:t>
      </w:r>
      <w:r w:rsidR="004A5A10">
        <w:rPr>
          <w:sz w:val="28"/>
          <w:szCs w:val="28"/>
        </w:rPr>
        <w:t xml:space="preserve"> детский сад №</w:t>
      </w:r>
      <w:r w:rsidR="00D13264">
        <w:rPr>
          <w:sz w:val="28"/>
          <w:szCs w:val="28"/>
        </w:rPr>
        <w:t>10</w:t>
      </w:r>
      <w:r w:rsidR="00464367" w:rsidRPr="002728F9">
        <w:rPr>
          <w:sz w:val="28"/>
          <w:szCs w:val="28"/>
        </w:rPr>
        <w:t>» к информационно – телекоммуникационным сетям и базам данных учебным и методическим материалам, материально – техническим средствам обеспечения образовательной деятельности</w:t>
      </w:r>
      <w:r w:rsidR="002728F9" w:rsidRPr="002728F9">
        <w:rPr>
          <w:sz w:val="28"/>
          <w:szCs w:val="28"/>
        </w:rPr>
        <w:t>. Все педагогические работники имеют доступ к сети интернет</w:t>
      </w:r>
      <w:r w:rsidR="00F07C26">
        <w:rPr>
          <w:sz w:val="28"/>
          <w:szCs w:val="28"/>
        </w:rPr>
        <w:t>, что способствует самообразованию педагогов. Даёт возможность использование информационных технологий в профессиональной деятельности, участие в дистанционных конкурсах разного уровня</w:t>
      </w:r>
      <w:r w:rsidR="00343BAF">
        <w:rPr>
          <w:sz w:val="28"/>
          <w:szCs w:val="28"/>
        </w:rPr>
        <w:t xml:space="preserve"> педагогов и воспитанников</w:t>
      </w:r>
      <w:r w:rsidR="00F07C26">
        <w:rPr>
          <w:sz w:val="28"/>
          <w:szCs w:val="28"/>
        </w:rPr>
        <w:t>, использование методического материала</w:t>
      </w:r>
      <w:r w:rsidR="00343BAF">
        <w:rPr>
          <w:sz w:val="28"/>
          <w:szCs w:val="28"/>
        </w:rPr>
        <w:t xml:space="preserve"> для организации образовательной деятельности и т.д.</w:t>
      </w:r>
      <w:r w:rsidR="00F07C26">
        <w:rPr>
          <w:sz w:val="28"/>
          <w:szCs w:val="28"/>
        </w:rPr>
        <w:t xml:space="preserve"> </w:t>
      </w:r>
    </w:p>
    <w:p w:rsidR="00180DC3" w:rsidRPr="00F07C26" w:rsidRDefault="00180DC3" w:rsidP="00F07C26">
      <w:pPr>
        <w:ind w:right="283"/>
        <w:jc w:val="both"/>
        <w:outlineLvl w:val="1"/>
        <w:rPr>
          <w:sz w:val="28"/>
          <w:szCs w:val="28"/>
        </w:rPr>
      </w:pPr>
      <w:r w:rsidRPr="00F07C26">
        <w:rPr>
          <w:sz w:val="28"/>
          <w:szCs w:val="28"/>
        </w:rPr>
        <w:t xml:space="preserve">Для приведения базы инфраструктуры в соответствие современным требованиям в </w:t>
      </w:r>
      <w:r w:rsidR="00D13264">
        <w:rPr>
          <w:sz w:val="28"/>
          <w:szCs w:val="28"/>
        </w:rPr>
        <w:t>МБДОУ «Соколовский</w:t>
      </w:r>
      <w:r w:rsidR="00DF6DB6" w:rsidRPr="00F07C26">
        <w:rPr>
          <w:sz w:val="28"/>
          <w:szCs w:val="28"/>
        </w:rPr>
        <w:t xml:space="preserve"> детский сад №</w:t>
      </w:r>
      <w:r w:rsidR="00D13264">
        <w:rPr>
          <w:sz w:val="28"/>
          <w:szCs w:val="28"/>
        </w:rPr>
        <w:t>10» в 2012</w:t>
      </w:r>
      <w:r w:rsidRPr="00F07C26">
        <w:rPr>
          <w:sz w:val="28"/>
          <w:szCs w:val="28"/>
        </w:rPr>
        <w:t>-</w:t>
      </w:r>
      <w:r w:rsidR="00D13264">
        <w:rPr>
          <w:sz w:val="28"/>
          <w:szCs w:val="28"/>
        </w:rPr>
        <w:t xml:space="preserve">2013 был произведен ремонт  </w:t>
      </w:r>
      <w:r w:rsidR="00B71A34" w:rsidRPr="00F07C26">
        <w:rPr>
          <w:sz w:val="28"/>
          <w:szCs w:val="28"/>
        </w:rPr>
        <w:t xml:space="preserve"> на пищеблоке</w:t>
      </w:r>
      <w:r w:rsidR="00D13264">
        <w:rPr>
          <w:sz w:val="28"/>
          <w:szCs w:val="28"/>
        </w:rPr>
        <w:t xml:space="preserve">, в столовой, </w:t>
      </w:r>
      <w:r w:rsidR="00C72406" w:rsidRPr="00F07C26">
        <w:rPr>
          <w:sz w:val="28"/>
          <w:szCs w:val="28"/>
        </w:rPr>
        <w:t xml:space="preserve"> </w:t>
      </w:r>
      <w:r w:rsidR="00D13264">
        <w:rPr>
          <w:sz w:val="28"/>
          <w:szCs w:val="28"/>
        </w:rPr>
        <w:t>санузел.</w:t>
      </w:r>
    </w:p>
    <w:p w:rsidR="00180DC3" w:rsidRDefault="00180DC3" w:rsidP="00180DC3">
      <w:pPr>
        <w:rPr>
          <w:b/>
          <w:sz w:val="40"/>
          <w:szCs w:val="40"/>
        </w:rPr>
      </w:pPr>
      <w:bookmarkStart w:id="13" w:name="_Toc412192329"/>
      <w:r>
        <w:rPr>
          <w:b/>
          <w:sz w:val="40"/>
          <w:szCs w:val="40"/>
        </w:rPr>
        <w:t xml:space="preserve">3. </w:t>
      </w:r>
      <w:r w:rsidRPr="009B4BCF">
        <w:rPr>
          <w:b/>
          <w:sz w:val="40"/>
          <w:szCs w:val="40"/>
        </w:rPr>
        <w:t xml:space="preserve">Информационная открытость </w:t>
      </w:r>
      <w:bookmarkEnd w:id="13"/>
      <w:r>
        <w:rPr>
          <w:b/>
          <w:sz w:val="40"/>
          <w:szCs w:val="40"/>
        </w:rPr>
        <w:t>образовательного учреждения</w:t>
      </w:r>
    </w:p>
    <w:p w:rsidR="00180DC3" w:rsidRDefault="00180DC3" w:rsidP="00180DC3">
      <w:pPr>
        <w:jc w:val="left"/>
        <w:rPr>
          <w:b/>
          <w:sz w:val="40"/>
          <w:szCs w:val="40"/>
        </w:rPr>
      </w:pPr>
    </w:p>
    <w:p w:rsidR="00180DC3" w:rsidRPr="007352CB" w:rsidRDefault="00180DC3" w:rsidP="00180D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дошкольном учреждении,  д</w:t>
      </w:r>
      <w:r w:rsidRPr="00B15A6A">
        <w:rPr>
          <w:sz w:val="28"/>
          <w:szCs w:val="28"/>
        </w:rPr>
        <w:t>окументы</w:t>
      </w:r>
      <w:r>
        <w:rPr>
          <w:sz w:val="28"/>
          <w:szCs w:val="28"/>
        </w:rPr>
        <w:t xml:space="preserve">, новости и другая информация </w:t>
      </w:r>
      <w:r w:rsidRPr="00B15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размещается </w:t>
      </w:r>
      <w:r w:rsidRPr="00B15A6A">
        <w:rPr>
          <w:sz w:val="28"/>
          <w:szCs w:val="28"/>
        </w:rPr>
        <w:t xml:space="preserve"> на сайте </w:t>
      </w:r>
      <w:r>
        <w:rPr>
          <w:sz w:val="28"/>
          <w:szCs w:val="28"/>
        </w:rPr>
        <w:t xml:space="preserve">детского сада </w:t>
      </w:r>
      <w:hyperlink r:id="rId10" w:tgtFrame="_blank" w:history="1">
        <w:r w:rsidR="0079595E">
          <w:rPr>
            <w:rStyle w:val="a8"/>
            <w:rFonts w:ascii="Arial" w:hAnsi="Arial" w:cs="Arial"/>
            <w:color w:val="0077CC"/>
            <w:sz w:val="20"/>
            <w:szCs w:val="20"/>
            <w:shd w:val="clear" w:color="auto" w:fill="FFFFFF"/>
          </w:rPr>
          <w:t>http://amiro-102736.web-box.ru/</w:t>
        </w:r>
      </w:hyperlink>
      <w:r w:rsidR="0079595E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79595E">
        <w:rPr>
          <w:sz w:val="28"/>
          <w:szCs w:val="28"/>
        </w:rPr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2"/>
        <w:gridCol w:w="6772"/>
      </w:tblGrid>
      <w:tr w:rsidR="00180DC3" w:rsidTr="00D76119">
        <w:tc>
          <w:tcPr>
            <w:tcW w:w="7905" w:type="dxa"/>
          </w:tcPr>
          <w:p w:rsidR="00180DC3" w:rsidRDefault="00180DC3" w:rsidP="00D76119">
            <w:pPr>
              <w:jc w:val="left"/>
              <w:rPr>
                <w:bCs/>
                <w:sz w:val="28"/>
                <w:szCs w:val="28"/>
              </w:rPr>
            </w:pPr>
          </w:p>
          <w:p w:rsidR="00180DC3" w:rsidRDefault="00180DC3" w:rsidP="00D76119">
            <w:pPr>
              <w:jc w:val="left"/>
              <w:rPr>
                <w:bCs/>
                <w:sz w:val="28"/>
                <w:szCs w:val="28"/>
              </w:rPr>
            </w:pPr>
          </w:p>
          <w:tbl>
            <w:tblPr>
              <w:tblStyle w:val="ad"/>
              <w:tblpPr w:leftFromText="180" w:rightFromText="180" w:vertAnchor="page" w:horzAnchor="page" w:tblpX="3467" w:tblpY="2211"/>
              <w:tblOverlap w:val="never"/>
              <w:tblW w:w="76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13"/>
              <w:gridCol w:w="1470"/>
              <w:gridCol w:w="1421"/>
              <w:gridCol w:w="1262"/>
            </w:tblGrid>
            <w:tr w:rsidR="0079595E" w:rsidRPr="00F61252" w:rsidTr="0079595E">
              <w:tc>
                <w:tcPr>
                  <w:tcW w:w="2291" w:type="pct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79595E" w:rsidRPr="00F61252" w:rsidRDefault="0079595E" w:rsidP="0079595E">
                  <w:pPr>
                    <w:rPr>
                      <w:b/>
                      <w:bCs/>
                      <w:i/>
                      <w:szCs w:val="28"/>
                    </w:rPr>
                  </w:pPr>
                  <w:r w:rsidRPr="00F61252">
                    <w:rPr>
                      <w:b/>
                      <w:bCs/>
                      <w:i/>
                      <w:szCs w:val="28"/>
                    </w:rPr>
                    <w:t>Показатель</w:t>
                  </w:r>
                </w:p>
              </w:tc>
              <w:tc>
                <w:tcPr>
                  <w:tcW w:w="2709" w:type="pct"/>
                  <w:gridSpan w:val="3"/>
                  <w:tcBorders>
                    <w:top w:val="single" w:sz="12" w:space="0" w:color="auto"/>
                  </w:tcBorders>
                </w:tcPr>
                <w:p w:rsidR="0079595E" w:rsidRPr="00F61252" w:rsidRDefault="0079595E" w:rsidP="0079595E">
                  <w:pPr>
                    <w:rPr>
                      <w:b/>
                      <w:bCs/>
                      <w:i/>
                      <w:szCs w:val="28"/>
                    </w:rPr>
                  </w:pPr>
                  <w:r>
                    <w:rPr>
                      <w:b/>
                      <w:bCs/>
                      <w:i/>
                      <w:szCs w:val="28"/>
                    </w:rPr>
                    <w:t>Значение показателя</w:t>
                  </w:r>
                </w:p>
              </w:tc>
            </w:tr>
            <w:tr w:rsidR="0079595E" w:rsidRPr="00F61252" w:rsidTr="0079595E">
              <w:tc>
                <w:tcPr>
                  <w:tcW w:w="2291" w:type="pct"/>
                  <w:vMerge/>
                  <w:tcBorders>
                    <w:bottom w:val="single" w:sz="12" w:space="0" w:color="auto"/>
                  </w:tcBorders>
                </w:tcPr>
                <w:p w:rsidR="0079595E" w:rsidRPr="00F61252" w:rsidRDefault="0079595E" w:rsidP="0079595E">
                  <w:pPr>
                    <w:jc w:val="left"/>
                    <w:rPr>
                      <w:bCs/>
                      <w:szCs w:val="28"/>
                    </w:rPr>
                  </w:pPr>
                </w:p>
              </w:tc>
              <w:tc>
                <w:tcPr>
                  <w:tcW w:w="959" w:type="pct"/>
                  <w:tcBorders>
                    <w:bottom w:val="single" w:sz="12" w:space="0" w:color="auto"/>
                  </w:tcBorders>
                </w:tcPr>
                <w:p w:rsidR="0079595E" w:rsidRPr="00CD5B9A" w:rsidRDefault="0079595E" w:rsidP="0079595E">
                  <w:pPr>
                    <w:rPr>
                      <w:b/>
                      <w:bCs/>
                      <w:i/>
                      <w:szCs w:val="28"/>
                    </w:rPr>
                  </w:pPr>
                  <w:r>
                    <w:rPr>
                      <w:b/>
                      <w:bCs/>
                      <w:i/>
                      <w:szCs w:val="28"/>
                    </w:rPr>
                    <w:t>2012/2013</w:t>
                  </w:r>
                </w:p>
              </w:tc>
              <w:tc>
                <w:tcPr>
                  <w:tcW w:w="927" w:type="pct"/>
                  <w:tcBorders>
                    <w:bottom w:val="single" w:sz="12" w:space="0" w:color="auto"/>
                  </w:tcBorders>
                </w:tcPr>
                <w:p w:rsidR="0079595E" w:rsidRPr="00CD5B9A" w:rsidRDefault="0079595E" w:rsidP="0079595E">
                  <w:pPr>
                    <w:rPr>
                      <w:b/>
                      <w:bCs/>
                      <w:i/>
                      <w:szCs w:val="28"/>
                    </w:rPr>
                  </w:pPr>
                  <w:r w:rsidRPr="00CD5B9A">
                    <w:rPr>
                      <w:b/>
                      <w:bCs/>
                      <w:i/>
                      <w:szCs w:val="28"/>
                    </w:rPr>
                    <w:t>2013/2014</w:t>
                  </w:r>
                </w:p>
              </w:tc>
              <w:tc>
                <w:tcPr>
                  <w:tcW w:w="823" w:type="pct"/>
                  <w:tcBorders>
                    <w:bottom w:val="single" w:sz="12" w:space="0" w:color="auto"/>
                  </w:tcBorders>
                </w:tcPr>
                <w:p w:rsidR="0079595E" w:rsidRPr="00CD5B9A" w:rsidRDefault="0079595E" w:rsidP="0079595E">
                  <w:pPr>
                    <w:rPr>
                      <w:b/>
                      <w:bCs/>
                      <w:i/>
                      <w:szCs w:val="28"/>
                    </w:rPr>
                  </w:pPr>
                  <w:r>
                    <w:rPr>
                      <w:b/>
                      <w:bCs/>
                      <w:i/>
                      <w:szCs w:val="28"/>
                    </w:rPr>
                    <w:t>2014/2015</w:t>
                  </w:r>
                </w:p>
              </w:tc>
            </w:tr>
            <w:tr w:rsidR="0079595E" w:rsidRPr="00F61252" w:rsidTr="0079595E">
              <w:tc>
                <w:tcPr>
                  <w:tcW w:w="2291" w:type="pct"/>
                  <w:tcBorders>
                    <w:top w:val="single" w:sz="12" w:space="0" w:color="auto"/>
                  </w:tcBorders>
                </w:tcPr>
                <w:p w:rsidR="0079595E" w:rsidRDefault="0079595E" w:rsidP="0079595E">
                  <w:pPr>
                    <w:jc w:val="left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Наличие работающего, обновляемого не реже одного раза в 2 недели сайта ДОУ,</w:t>
                  </w:r>
                </w:p>
                <w:p w:rsidR="0079595E" w:rsidRPr="00F61252" w:rsidRDefault="0079595E" w:rsidP="0079595E">
                  <w:pPr>
                    <w:jc w:val="left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оценка по четырехбалльной шкале</w:t>
                  </w:r>
                </w:p>
              </w:tc>
              <w:tc>
                <w:tcPr>
                  <w:tcW w:w="959" w:type="pct"/>
                  <w:tcBorders>
                    <w:top w:val="single" w:sz="12" w:space="0" w:color="auto"/>
                  </w:tcBorders>
                  <w:vAlign w:val="center"/>
                </w:tcPr>
                <w:p w:rsidR="0079595E" w:rsidRPr="00F61252" w:rsidRDefault="0079595E" w:rsidP="0079595E">
                  <w:pPr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0</w:t>
                  </w:r>
                </w:p>
              </w:tc>
              <w:tc>
                <w:tcPr>
                  <w:tcW w:w="927" w:type="pct"/>
                  <w:tcBorders>
                    <w:top w:val="single" w:sz="12" w:space="0" w:color="auto"/>
                  </w:tcBorders>
                  <w:vAlign w:val="center"/>
                </w:tcPr>
                <w:p w:rsidR="0079595E" w:rsidRPr="00F61252" w:rsidRDefault="0079595E" w:rsidP="0079595E">
                  <w:pPr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4</w:t>
                  </w:r>
                </w:p>
              </w:tc>
              <w:tc>
                <w:tcPr>
                  <w:tcW w:w="823" w:type="pct"/>
                  <w:tcBorders>
                    <w:top w:val="single" w:sz="12" w:space="0" w:color="auto"/>
                  </w:tcBorders>
                  <w:vAlign w:val="center"/>
                </w:tcPr>
                <w:p w:rsidR="0079595E" w:rsidRPr="00F61252" w:rsidRDefault="0079595E" w:rsidP="0079595E">
                  <w:pPr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4</w:t>
                  </w:r>
                </w:p>
              </w:tc>
            </w:tr>
            <w:tr w:rsidR="0079595E" w:rsidRPr="00F61252" w:rsidTr="0079595E">
              <w:tc>
                <w:tcPr>
                  <w:tcW w:w="2291" w:type="pct"/>
                  <w:tcBorders>
                    <w:bottom w:val="single" w:sz="12" w:space="0" w:color="auto"/>
                  </w:tcBorders>
                </w:tcPr>
                <w:p w:rsidR="0079595E" w:rsidRPr="00FF5FA4" w:rsidRDefault="0079595E" w:rsidP="0079595E">
                  <w:pPr>
                    <w:jc w:val="left"/>
                    <w:rPr>
                      <w:bCs/>
                      <w:szCs w:val="28"/>
                    </w:rPr>
                  </w:pPr>
                  <w:r w:rsidRPr="00FF5FA4">
                    <w:rPr>
                      <w:bCs/>
                      <w:szCs w:val="28"/>
                    </w:rPr>
                    <w:t>Наличие гиперссылок на тексты локальных нормативных актов,</w:t>
                  </w:r>
                </w:p>
                <w:p w:rsidR="0079595E" w:rsidRPr="00F61252" w:rsidRDefault="0079595E" w:rsidP="0079595E">
                  <w:pPr>
                    <w:jc w:val="left"/>
                    <w:rPr>
                      <w:bCs/>
                      <w:szCs w:val="28"/>
                    </w:rPr>
                  </w:pPr>
                  <w:r w:rsidRPr="00FF5FA4">
                    <w:rPr>
                      <w:bCs/>
                      <w:szCs w:val="28"/>
                    </w:rPr>
                    <w:t>% от общего количества документов</w:t>
                  </w:r>
                </w:p>
              </w:tc>
              <w:tc>
                <w:tcPr>
                  <w:tcW w:w="959" w:type="pct"/>
                  <w:tcBorders>
                    <w:bottom w:val="single" w:sz="12" w:space="0" w:color="auto"/>
                  </w:tcBorders>
                  <w:vAlign w:val="center"/>
                </w:tcPr>
                <w:p w:rsidR="0079595E" w:rsidRPr="00F61252" w:rsidRDefault="0079595E" w:rsidP="0079595E">
                  <w:pPr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0</w:t>
                  </w:r>
                </w:p>
              </w:tc>
              <w:tc>
                <w:tcPr>
                  <w:tcW w:w="927" w:type="pct"/>
                  <w:tcBorders>
                    <w:bottom w:val="single" w:sz="12" w:space="0" w:color="auto"/>
                  </w:tcBorders>
                  <w:vAlign w:val="center"/>
                </w:tcPr>
                <w:p w:rsidR="0079595E" w:rsidRPr="00FF5FA4" w:rsidRDefault="0079595E" w:rsidP="0079595E">
                  <w:pPr>
                    <w:rPr>
                      <w:bCs/>
                      <w:szCs w:val="28"/>
                    </w:rPr>
                  </w:pPr>
                  <w:r w:rsidRPr="00FF5FA4">
                    <w:rPr>
                      <w:bCs/>
                      <w:szCs w:val="28"/>
                    </w:rPr>
                    <w:t>16</w:t>
                  </w:r>
                </w:p>
              </w:tc>
              <w:tc>
                <w:tcPr>
                  <w:tcW w:w="823" w:type="pct"/>
                  <w:tcBorders>
                    <w:bottom w:val="single" w:sz="12" w:space="0" w:color="auto"/>
                  </w:tcBorders>
                  <w:vAlign w:val="center"/>
                </w:tcPr>
                <w:p w:rsidR="0079595E" w:rsidRPr="00FF5FA4" w:rsidRDefault="0079595E" w:rsidP="0079595E">
                  <w:pPr>
                    <w:rPr>
                      <w:bCs/>
                      <w:szCs w:val="28"/>
                    </w:rPr>
                  </w:pPr>
                  <w:r w:rsidRPr="00FF5FA4">
                    <w:rPr>
                      <w:bCs/>
                      <w:szCs w:val="28"/>
                    </w:rPr>
                    <w:t>19</w:t>
                  </w:r>
                </w:p>
              </w:tc>
            </w:tr>
          </w:tbl>
          <w:p w:rsidR="00180DC3" w:rsidRDefault="00180DC3" w:rsidP="00D7611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7731" w:type="dxa"/>
          </w:tcPr>
          <w:p w:rsidR="00180DC3" w:rsidRDefault="00180DC3" w:rsidP="00D76119">
            <w:pPr>
              <w:jc w:val="left"/>
              <w:rPr>
                <w:bCs/>
                <w:sz w:val="28"/>
                <w:szCs w:val="28"/>
              </w:rPr>
            </w:pPr>
          </w:p>
        </w:tc>
      </w:tr>
    </w:tbl>
    <w:p w:rsidR="00180DC3" w:rsidRPr="008F6913" w:rsidRDefault="00180DC3" w:rsidP="008F6913">
      <w:pPr>
        <w:jc w:val="both"/>
        <w:rPr>
          <w:bCs/>
          <w:sz w:val="32"/>
          <w:szCs w:val="28"/>
        </w:rPr>
      </w:pPr>
    </w:p>
    <w:p w:rsidR="00180DC3" w:rsidRDefault="00180DC3" w:rsidP="00180DC3">
      <w:pPr>
        <w:pStyle w:val="afa"/>
        <w:jc w:val="both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                             </w:t>
      </w:r>
      <w:r w:rsidRPr="00E2316F">
        <w:rPr>
          <w:b/>
          <w:bCs/>
          <w:sz w:val="32"/>
          <w:szCs w:val="28"/>
        </w:rPr>
        <w:t>Гиперссылки на тексты локальных нормативных актов</w:t>
      </w:r>
    </w:p>
    <w:p w:rsidR="00180DC3" w:rsidRPr="00E2316F" w:rsidRDefault="00180DC3" w:rsidP="00180DC3">
      <w:pPr>
        <w:pStyle w:val="afa"/>
        <w:jc w:val="both"/>
        <w:rPr>
          <w:b/>
          <w:bCs/>
          <w:sz w:val="32"/>
          <w:szCs w:val="28"/>
        </w:rPr>
      </w:pPr>
    </w:p>
    <w:tbl>
      <w:tblPr>
        <w:tblStyle w:val="ad"/>
        <w:tblW w:w="7616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616"/>
      </w:tblGrid>
      <w:tr w:rsidR="00164D52" w:rsidRPr="00401038" w:rsidTr="00164D52">
        <w:trPr>
          <w:jc w:val="center"/>
        </w:trPr>
        <w:tc>
          <w:tcPr>
            <w:tcW w:w="7616" w:type="dxa"/>
            <w:tcBorders>
              <w:top w:val="single" w:sz="12" w:space="0" w:color="auto"/>
              <w:bottom w:val="single" w:sz="12" w:space="0" w:color="auto"/>
            </w:tcBorders>
          </w:tcPr>
          <w:p w:rsidR="00164D52" w:rsidRPr="00F911AD" w:rsidRDefault="00164D52" w:rsidP="00D76119">
            <w:pPr>
              <w:rPr>
                <w:b/>
                <w:bCs/>
                <w:i/>
                <w:sz w:val="28"/>
                <w:szCs w:val="28"/>
              </w:rPr>
            </w:pPr>
            <w:r w:rsidRPr="00F911AD">
              <w:rPr>
                <w:b/>
                <w:bCs/>
                <w:i/>
                <w:sz w:val="28"/>
                <w:szCs w:val="28"/>
              </w:rPr>
              <w:t>Название</w:t>
            </w:r>
          </w:p>
        </w:tc>
      </w:tr>
      <w:tr w:rsidR="00164D52" w:rsidRPr="00401038" w:rsidTr="00164D52">
        <w:trPr>
          <w:jc w:val="center"/>
        </w:trPr>
        <w:tc>
          <w:tcPr>
            <w:tcW w:w="7616" w:type="dxa"/>
            <w:tcBorders>
              <w:top w:val="single" w:sz="12" w:space="0" w:color="auto"/>
            </w:tcBorders>
          </w:tcPr>
          <w:p w:rsidR="00164D52" w:rsidRPr="00642533" w:rsidRDefault="00164D52" w:rsidP="00D76119">
            <w:pPr>
              <w:pStyle w:val="afa"/>
              <w:ind w:left="0"/>
              <w:jc w:val="both"/>
              <w:rPr>
                <w:bCs/>
                <w:szCs w:val="28"/>
              </w:rPr>
            </w:pPr>
            <w:r w:rsidRPr="00642533">
              <w:rPr>
                <w:bCs/>
                <w:szCs w:val="28"/>
              </w:rPr>
              <w:t>Устав  дошкольной образовательной организации</w:t>
            </w:r>
          </w:p>
          <w:p w:rsidR="00164D52" w:rsidRPr="00642533" w:rsidRDefault="00164D52" w:rsidP="00D76119">
            <w:pPr>
              <w:pStyle w:val="afa"/>
              <w:ind w:left="0"/>
              <w:jc w:val="both"/>
              <w:rPr>
                <w:bCs/>
                <w:szCs w:val="28"/>
              </w:rPr>
            </w:pPr>
          </w:p>
        </w:tc>
      </w:tr>
      <w:tr w:rsidR="00164D52" w:rsidRPr="00401038" w:rsidTr="00164D52">
        <w:trPr>
          <w:jc w:val="center"/>
        </w:trPr>
        <w:tc>
          <w:tcPr>
            <w:tcW w:w="7616" w:type="dxa"/>
          </w:tcPr>
          <w:p w:rsidR="00164D52" w:rsidRPr="006436B8" w:rsidRDefault="00164D52" w:rsidP="00D76119">
            <w:pPr>
              <w:pStyle w:val="afa"/>
              <w:ind w:left="0"/>
              <w:jc w:val="both"/>
              <w:rPr>
                <w:bCs/>
                <w:szCs w:val="28"/>
              </w:rPr>
            </w:pPr>
            <w:r w:rsidRPr="006436B8">
              <w:rPr>
                <w:sz w:val="22"/>
                <w:szCs w:val="22"/>
              </w:rPr>
              <w:t xml:space="preserve">Локальный нормативный акт, регламентирующий регламент по ежедневному приему и уходу детей домой </w:t>
            </w:r>
          </w:p>
        </w:tc>
      </w:tr>
      <w:tr w:rsidR="00164D52" w:rsidRPr="00401038" w:rsidTr="00164D52">
        <w:trPr>
          <w:jc w:val="center"/>
        </w:trPr>
        <w:tc>
          <w:tcPr>
            <w:tcW w:w="7616" w:type="dxa"/>
          </w:tcPr>
          <w:p w:rsidR="00164D52" w:rsidRPr="006436B8" w:rsidRDefault="00164D52" w:rsidP="00D76119">
            <w:pPr>
              <w:pStyle w:val="afa"/>
              <w:ind w:left="0"/>
              <w:jc w:val="both"/>
              <w:rPr>
                <w:bCs/>
                <w:szCs w:val="28"/>
              </w:rPr>
            </w:pPr>
            <w:r w:rsidRPr="006436B8">
              <w:rPr>
                <w:sz w:val="22"/>
                <w:szCs w:val="22"/>
              </w:rPr>
              <w:t>Локальный нормативный акт, регламентирующий порядок приема на обучение, перевода и отчислении воспитанников</w:t>
            </w:r>
          </w:p>
        </w:tc>
      </w:tr>
      <w:tr w:rsidR="00164D52" w:rsidRPr="00401038" w:rsidTr="00164D52">
        <w:trPr>
          <w:jc w:val="center"/>
        </w:trPr>
        <w:tc>
          <w:tcPr>
            <w:tcW w:w="7616" w:type="dxa"/>
          </w:tcPr>
          <w:p w:rsidR="00164D52" w:rsidRPr="00642533" w:rsidRDefault="00164D52" w:rsidP="00D76119">
            <w:pPr>
              <w:pStyle w:val="afa"/>
              <w:ind w:left="0"/>
              <w:jc w:val="both"/>
              <w:rPr>
                <w:bCs/>
                <w:szCs w:val="28"/>
              </w:rPr>
            </w:pPr>
            <w:r w:rsidRPr="00642533">
              <w:rPr>
                <w:sz w:val="22"/>
                <w:szCs w:val="22"/>
              </w:rPr>
              <w:t>Локальный нормативный акт, регламентирующий режим занятий воспитанников</w:t>
            </w:r>
          </w:p>
        </w:tc>
      </w:tr>
      <w:tr w:rsidR="00164D52" w:rsidRPr="00401038" w:rsidTr="00164D52">
        <w:trPr>
          <w:jc w:val="center"/>
        </w:trPr>
        <w:tc>
          <w:tcPr>
            <w:tcW w:w="7616" w:type="dxa"/>
          </w:tcPr>
          <w:p w:rsidR="00164D52" w:rsidRPr="006436B8" w:rsidRDefault="00164D52" w:rsidP="00D76119">
            <w:pPr>
              <w:pStyle w:val="afa"/>
              <w:ind w:left="0"/>
              <w:jc w:val="both"/>
              <w:rPr>
                <w:bCs/>
                <w:szCs w:val="28"/>
              </w:rPr>
            </w:pPr>
            <w:r w:rsidRPr="006436B8">
              <w:rPr>
                <w:sz w:val="22"/>
                <w:szCs w:val="22"/>
              </w:rPr>
              <w:t>Локальный нормативный акт, регламентирующий порядок должностного (внутрисадовского контроля) контроля</w:t>
            </w:r>
          </w:p>
        </w:tc>
      </w:tr>
      <w:tr w:rsidR="00164D52" w:rsidRPr="00401038" w:rsidTr="00164D52">
        <w:trPr>
          <w:jc w:val="center"/>
        </w:trPr>
        <w:tc>
          <w:tcPr>
            <w:tcW w:w="7616" w:type="dxa"/>
          </w:tcPr>
          <w:p w:rsidR="00164D52" w:rsidRPr="00642533" w:rsidRDefault="00164D52" w:rsidP="00D76119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 w:rsidRPr="00642533">
              <w:rPr>
                <w:sz w:val="22"/>
                <w:szCs w:val="22"/>
              </w:rPr>
              <w:t xml:space="preserve">Локальный нормативный акт, регламентирующий порядок создания, </w:t>
            </w:r>
            <w:r w:rsidRPr="00642533">
              <w:rPr>
                <w:sz w:val="22"/>
                <w:szCs w:val="22"/>
              </w:rPr>
              <w:lastRenderedPageBreak/>
              <w:t>организации работы, принятия решений комиссией по урегулированию споров между участниками образовательных отношений</w:t>
            </w:r>
          </w:p>
        </w:tc>
      </w:tr>
      <w:tr w:rsidR="00164D52" w:rsidRPr="00401038" w:rsidTr="00164D52">
        <w:trPr>
          <w:jc w:val="center"/>
        </w:trPr>
        <w:tc>
          <w:tcPr>
            <w:tcW w:w="7616" w:type="dxa"/>
          </w:tcPr>
          <w:p w:rsidR="00164D52" w:rsidRPr="00642533" w:rsidRDefault="00164D52" w:rsidP="00D76119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 w:rsidRPr="00642533">
              <w:rPr>
                <w:sz w:val="22"/>
                <w:szCs w:val="22"/>
              </w:rPr>
              <w:lastRenderedPageBreak/>
              <w:t>Локальный нормативный акт, регламентирующий порядок оформления возникновения, приостановления и прекращения отношений между дошкольным учреждением и родителями несовершеннолетних детей</w:t>
            </w:r>
          </w:p>
        </w:tc>
      </w:tr>
      <w:tr w:rsidR="00164D52" w:rsidRPr="00401038" w:rsidTr="00164D52">
        <w:trPr>
          <w:jc w:val="center"/>
        </w:trPr>
        <w:tc>
          <w:tcPr>
            <w:tcW w:w="7616" w:type="dxa"/>
          </w:tcPr>
          <w:p w:rsidR="00164D52" w:rsidRPr="00642533" w:rsidRDefault="00164D52" w:rsidP="00D76119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 w:rsidRPr="00642533">
              <w:rPr>
                <w:sz w:val="22"/>
                <w:szCs w:val="22"/>
              </w:rPr>
              <w:t>Локальный нормативный акт, регламентирующий порядок доступа педагогических работников  к информационно-телекоммуникационным сетям и базам данных, учебным и методическим материалам</w:t>
            </w:r>
          </w:p>
        </w:tc>
      </w:tr>
      <w:tr w:rsidR="00164D52" w:rsidRPr="00401038" w:rsidTr="00164D52">
        <w:trPr>
          <w:jc w:val="center"/>
        </w:trPr>
        <w:tc>
          <w:tcPr>
            <w:tcW w:w="7616" w:type="dxa"/>
          </w:tcPr>
          <w:p w:rsidR="00164D52" w:rsidRPr="00642533" w:rsidRDefault="00164D52" w:rsidP="00D76119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 w:rsidRPr="00642533">
              <w:rPr>
                <w:sz w:val="22"/>
                <w:szCs w:val="22"/>
              </w:rPr>
              <w:t>Локальный нормативный акт, регламентирующий порядок самообследования  дошкольного учреждения</w:t>
            </w:r>
          </w:p>
        </w:tc>
      </w:tr>
      <w:tr w:rsidR="00164D52" w:rsidRPr="00401038" w:rsidTr="00164D52">
        <w:trPr>
          <w:jc w:val="center"/>
        </w:trPr>
        <w:tc>
          <w:tcPr>
            <w:tcW w:w="7616" w:type="dxa"/>
          </w:tcPr>
          <w:p w:rsidR="00164D52" w:rsidRPr="00642533" w:rsidRDefault="00164D52" w:rsidP="00D76119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 w:rsidRPr="00642533">
              <w:rPr>
                <w:sz w:val="22"/>
                <w:szCs w:val="22"/>
              </w:rPr>
              <w:t>Локальный нормативный акт, регламентирующий порядок и условия предоставления длительного отпуска педагогическим работникам</w:t>
            </w:r>
          </w:p>
        </w:tc>
      </w:tr>
      <w:tr w:rsidR="00164D52" w:rsidRPr="00401038" w:rsidTr="00164D52">
        <w:trPr>
          <w:jc w:val="center"/>
        </w:trPr>
        <w:tc>
          <w:tcPr>
            <w:tcW w:w="7616" w:type="dxa"/>
          </w:tcPr>
          <w:p w:rsidR="00164D52" w:rsidRPr="006436B8" w:rsidRDefault="00164D52" w:rsidP="00D76119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 w:rsidRPr="006436B8">
              <w:rPr>
                <w:sz w:val="22"/>
                <w:szCs w:val="22"/>
              </w:rPr>
              <w:t>Локальный нормативный акт, регламентирующий порядок установления гарантированной части заработной платы и распределение стимулирующих выплат и премий</w:t>
            </w:r>
          </w:p>
        </w:tc>
      </w:tr>
      <w:tr w:rsidR="00164D52" w:rsidRPr="00401038" w:rsidTr="00164D52">
        <w:trPr>
          <w:jc w:val="center"/>
        </w:trPr>
        <w:tc>
          <w:tcPr>
            <w:tcW w:w="7616" w:type="dxa"/>
          </w:tcPr>
          <w:p w:rsidR="00164D52" w:rsidRPr="00642533" w:rsidRDefault="00164D52" w:rsidP="00D76119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 w:rsidRPr="00642533">
              <w:rPr>
                <w:sz w:val="22"/>
                <w:szCs w:val="22"/>
              </w:rPr>
              <w:t>Локальный нормативный акт, регламентирующий правила внутреннего распорядка воспитанников</w:t>
            </w:r>
          </w:p>
        </w:tc>
      </w:tr>
      <w:tr w:rsidR="00164D52" w:rsidRPr="00401038" w:rsidTr="00164D52">
        <w:trPr>
          <w:jc w:val="center"/>
        </w:trPr>
        <w:tc>
          <w:tcPr>
            <w:tcW w:w="7616" w:type="dxa"/>
          </w:tcPr>
          <w:p w:rsidR="00164D52" w:rsidRPr="00642533" w:rsidRDefault="00164D52" w:rsidP="00D76119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 w:rsidRPr="00642533">
              <w:rPr>
                <w:sz w:val="22"/>
                <w:szCs w:val="22"/>
              </w:rPr>
              <w:t>Локальный нормативный акт, регламентирующий правила внутреннего трудового  распорядка</w:t>
            </w:r>
          </w:p>
        </w:tc>
      </w:tr>
      <w:tr w:rsidR="00164D52" w:rsidRPr="00401038" w:rsidTr="00164D52">
        <w:trPr>
          <w:jc w:val="center"/>
        </w:trPr>
        <w:tc>
          <w:tcPr>
            <w:tcW w:w="7616" w:type="dxa"/>
          </w:tcPr>
          <w:p w:rsidR="00164D52" w:rsidRPr="006436B8" w:rsidRDefault="00164D52" w:rsidP="00D76119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 w:rsidRPr="006436B8">
              <w:rPr>
                <w:sz w:val="22"/>
                <w:szCs w:val="22"/>
              </w:rPr>
              <w:t xml:space="preserve">Локальный нормативный акт, регламентирующий порядок мониторинга качества образования </w:t>
            </w:r>
          </w:p>
        </w:tc>
      </w:tr>
      <w:tr w:rsidR="00164D52" w:rsidRPr="00401038" w:rsidTr="00164D52">
        <w:trPr>
          <w:jc w:val="center"/>
        </w:trPr>
        <w:tc>
          <w:tcPr>
            <w:tcW w:w="7616" w:type="dxa"/>
          </w:tcPr>
          <w:p w:rsidR="00164D52" w:rsidRPr="006436B8" w:rsidRDefault="00164D52" w:rsidP="00D76119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 w:rsidRPr="006436B8">
              <w:rPr>
                <w:sz w:val="22"/>
                <w:szCs w:val="22"/>
              </w:rPr>
              <w:t>Локальный нормативный акт, регламентирующий порядок составления рабочей программы педагогов</w:t>
            </w:r>
          </w:p>
        </w:tc>
      </w:tr>
      <w:tr w:rsidR="00164D52" w:rsidRPr="00401038" w:rsidTr="00164D52">
        <w:trPr>
          <w:jc w:val="center"/>
        </w:trPr>
        <w:tc>
          <w:tcPr>
            <w:tcW w:w="7616" w:type="dxa"/>
          </w:tcPr>
          <w:p w:rsidR="00164D52" w:rsidRPr="00642533" w:rsidRDefault="00164D52" w:rsidP="00D76119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 w:rsidRPr="00642533">
              <w:rPr>
                <w:sz w:val="22"/>
                <w:szCs w:val="22"/>
              </w:rPr>
              <w:t>Локальный нормативный акт, регламентирующий порядок проведения  родительского комитета</w:t>
            </w:r>
          </w:p>
        </w:tc>
      </w:tr>
      <w:tr w:rsidR="00164D52" w:rsidRPr="00401038" w:rsidTr="00164D52">
        <w:trPr>
          <w:jc w:val="center"/>
        </w:trPr>
        <w:tc>
          <w:tcPr>
            <w:tcW w:w="7616" w:type="dxa"/>
          </w:tcPr>
          <w:p w:rsidR="00164D52" w:rsidRPr="00B553AC" w:rsidRDefault="00164D52" w:rsidP="00D76119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 w:rsidRPr="00B553AC">
              <w:rPr>
                <w:sz w:val="22"/>
                <w:szCs w:val="22"/>
              </w:rPr>
              <w:t>Локальный нормативный акт, регламентирующий порядок проведения родительского собрания</w:t>
            </w:r>
          </w:p>
        </w:tc>
      </w:tr>
      <w:tr w:rsidR="00164D52" w:rsidRPr="00401038" w:rsidTr="00164D52">
        <w:trPr>
          <w:jc w:val="center"/>
        </w:trPr>
        <w:tc>
          <w:tcPr>
            <w:tcW w:w="7616" w:type="dxa"/>
          </w:tcPr>
          <w:p w:rsidR="00164D52" w:rsidRPr="00642533" w:rsidRDefault="00164D52" w:rsidP="00D76119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 w:rsidRPr="00642533">
              <w:rPr>
                <w:sz w:val="22"/>
                <w:szCs w:val="22"/>
              </w:rPr>
              <w:t>Локальный нормативный акт, регламентирующий порядок проведения педагогического совета.</w:t>
            </w:r>
          </w:p>
        </w:tc>
      </w:tr>
      <w:tr w:rsidR="00164D52" w:rsidRPr="00401038" w:rsidTr="00164D52">
        <w:trPr>
          <w:jc w:val="center"/>
        </w:trPr>
        <w:tc>
          <w:tcPr>
            <w:tcW w:w="7616" w:type="dxa"/>
            <w:tcBorders>
              <w:bottom w:val="single" w:sz="12" w:space="0" w:color="auto"/>
            </w:tcBorders>
          </w:tcPr>
          <w:p w:rsidR="00164D52" w:rsidRPr="00642533" w:rsidRDefault="00164D52" w:rsidP="00D76119">
            <w:pPr>
              <w:pStyle w:val="afa"/>
              <w:ind w:left="0"/>
              <w:jc w:val="both"/>
              <w:rPr>
                <w:sz w:val="22"/>
                <w:szCs w:val="22"/>
              </w:rPr>
            </w:pPr>
            <w:r w:rsidRPr="00642533">
              <w:rPr>
                <w:sz w:val="22"/>
                <w:szCs w:val="22"/>
              </w:rPr>
              <w:t>Локальный нормативный акт, регламентирующий порядок проведения общего собрания трудового коллектива</w:t>
            </w:r>
          </w:p>
        </w:tc>
      </w:tr>
    </w:tbl>
    <w:p w:rsidR="00180DC3" w:rsidRDefault="00180DC3" w:rsidP="008F6913">
      <w:pPr>
        <w:jc w:val="both"/>
        <w:outlineLvl w:val="1"/>
        <w:rPr>
          <w:b/>
          <w:bCs/>
          <w:sz w:val="40"/>
          <w:szCs w:val="28"/>
        </w:rPr>
      </w:pPr>
      <w:bookmarkStart w:id="14" w:name="_Toc412192330"/>
    </w:p>
    <w:p w:rsidR="00180DC3" w:rsidRPr="00825F05" w:rsidRDefault="00180DC3" w:rsidP="00180DC3">
      <w:pPr>
        <w:ind w:left="360"/>
        <w:outlineLvl w:val="1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 xml:space="preserve">4. </w:t>
      </w:r>
      <w:r w:rsidRPr="00825F05">
        <w:rPr>
          <w:b/>
          <w:bCs/>
          <w:sz w:val="40"/>
          <w:szCs w:val="28"/>
        </w:rPr>
        <w:t xml:space="preserve">Структура </w:t>
      </w:r>
      <w:r w:rsidR="00B62842">
        <w:rPr>
          <w:b/>
          <w:bCs/>
          <w:sz w:val="40"/>
          <w:szCs w:val="28"/>
        </w:rPr>
        <w:t xml:space="preserve">и органы </w:t>
      </w:r>
      <w:r w:rsidRPr="00825F05">
        <w:rPr>
          <w:b/>
          <w:bCs/>
          <w:sz w:val="40"/>
          <w:szCs w:val="28"/>
        </w:rPr>
        <w:t>управлени</w:t>
      </w:r>
      <w:bookmarkEnd w:id="14"/>
      <w:r w:rsidRPr="00825F05">
        <w:rPr>
          <w:b/>
          <w:bCs/>
          <w:sz w:val="40"/>
          <w:szCs w:val="28"/>
        </w:rPr>
        <w:t>я ДОУ</w:t>
      </w:r>
    </w:p>
    <w:p w:rsidR="00180DC3" w:rsidRPr="00665161" w:rsidRDefault="00180DC3" w:rsidP="00180DC3">
      <w:pPr>
        <w:jc w:val="left"/>
        <w:rPr>
          <w:bCs/>
          <w:sz w:val="32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0"/>
        <w:gridCol w:w="9294"/>
      </w:tblGrid>
      <w:tr w:rsidR="00180DC3" w:rsidTr="00D76119">
        <w:tc>
          <w:tcPr>
            <w:tcW w:w="5637" w:type="dxa"/>
          </w:tcPr>
          <w:p w:rsidR="00180DC3" w:rsidRDefault="00141497" w:rsidP="00674140">
            <w:pPr>
              <w:jc w:val="both"/>
              <w:rPr>
                <w:bCs/>
                <w:sz w:val="32"/>
                <w:szCs w:val="28"/>
              </w:rPr>
            </w:pPr>
            <w:r w:rsidRPr="00141497">
              <w:rPr>
                <w:bCs/>
                <w:noProof/>
                <w:sz w:val="28"/>
                <w:szCs w:val="28"/>
              </w:rPr>
              <w:pict>
                <v:rect id="_x0000_s1047" style="position:absolute;left:0;text-align:left;margin-left:211.8pt;margin-top:.75pt;width:349.7pt;height:35.55pt;z-index:251681792">
                  <v:textbox>
                    <w:txbxContent>
                      <w:p w:rsidR="009F205B" w:rsidRPr="00EA4CEA" w:rsidRDefault="009F205B" w:rsidP="00180DC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МБДОУ «Соколовский детский сад № 10</w:t>
                        </w:r>
                        <w:r w:rsidRPr="00EA4CEA">
                          <w:rPr>
                            <w:b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746" w:type="dxa"/>
          </w:tcPr>
          <w:p w:rsidR="00180DC3" w:rsidRDefault="00180DC3" w:rsidP="00D76119">
            <w:pPr>
              <w:rPr>
                <w:bCs/>
                <w:sz w:val="32"/>
                <w:szCs w:val="28"/>
              </w:rPr>
            </w:pPr>
          </w:p>
        </w:tc>
      </w:tr>
    </w:tbl>
    <w:p w:rsidR="00180DC3" w:rsidRPr="00CD425D" w:rsidRDefault="00180DC3" w:rsidP="00180DC3">
      <w:pPr>
        <w:jc w:val="left"/>
        <w:rPr>
          <w:bCs/>
          <w:sz w:val="28"/>
          <w:szCs w:val="28"/>
        </w:rPr>
      </w:pPr>
      <w:bookmarkStart w:id="15" w:name="_Toc412192331"/>
    </w:p>
    <w:p w:rsidR="00180DC3" w:rsidRDefault="00141497" w:rsidP="00180DC3">
      <w:pPr>
        <w:jc w:val="left"/>
        <w:rPr>
          <w:b/>
          <w:bCs/>
          <w:sz w:val="40"/>
          <w:szCs w:val="28"/>
        </w:rPr>
      </w:pPr>
      <w:r w:rsidRPr="00141497">
        <w:rPr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397.85pt;margin-top:1.8pt;width:.05pt;height:20.55pt;z-index:251695104" o:connectortype="straight"/>
        </w:pict>
      </w:r>
      <w:r>
        <w:rPr>
          <w:b/>
          <w:bCs/>
          <w:noProof/>
          <w:sz w:val="40"/>
          <w:szCs w:val="28"/>
        </w:rPr>
        <w:pict>
          <v:shape id="_x0000_s1076" type="#_x0000_t32" style="position:absolute;margin-left:561.5pt;margin-top:22.35pt;width:0;height:15.3pt;z-index:251711488" o:connectortype="straight"/>
        </w:pict>
      </w:r>
      <w:r>
        <w:rPr>
          <w:b/>
          <w:bCs/>
          <w:noProof/>
          <w:sz w:val="40"/>
          <w:szCs w:val="28"/>
        </w:rPr>
        <w:pict>
          <v:shape id="_x0000_s1062" type="#_x0000_t32" style="position:absolute;margin-left:211.8pt;margin-top:22.35pt;width:0;height:15.3pt;z-index:251697152" o:connectortype="straight"/>
        </w:pict>
      </w:r>
      <w:r>
        <w:rPr>
          <w:b/>
          <w:bCs/>
          <w:noProof/>
          <w:sz w:val="40"/>
          <w:szCs w:val="28"/>
        </w:rPr>
        <w:pict>
          <v:shape id="_x0000_s1063" type="#_x0000_t32" style="position:absolute;margin-left:211.8pt;margin-top:22.35pt;width:349.7pt;height:0;flip:x;z-index:251698176" o:connectortype="straight"/>
        </w:pict>
      </w:r>
    </w:p>
    <w:p w:rsidR="00180DC3" w:rsidRDefault="00141497" w:rsidP="00180DC3">
      <w:pPr>
        <w:ind w:left="360"/>
        <w:outlineLvl w:val="1"/>
        <w:rPr>
          <w:b/>
          <w:bCs/>
          <w:sz w:val="40"/>
          <w:szCs w:val="28"/>
        </w:rPr>
      </w:pPr>
      <w:r>
        <w:rPr>
          <w:b/>
          <w:bCs/>
          <w:noProof/>
          <w:sz w:val="40"/>
          <w:szCs w:val="28"/>
        </w:rPr>
        <w:pict>
          <v:rect id="_x0000_s1049" style="position:absolute;left:0;text-align:left;margin-left:96.25pt;margin-top:19pt;width:222.15pt;height:31.75pt;z-index:251683840">
            <v:textbox style="mso-next-textbox:#_x0000_s1049">
              <w:txbxContent>
                <w:p w:rsidR="009F205B" w:rsidRPr="00EA4CEA" w:rsidRDefault="009F205B" w:rsidP="00180DC3">
                  <w:pPr>
                    <w:rPr>
                      <w:b/>
                      <w:sz w:val="28"/>
                      <w:szCs w:val="28"/>
                    </w:rPr>
                  </w:pPr>
                  <w:r w:rsidRPr="00EA4CEA">
                    <w:rPr>
                      <w:b/>
                      <w:sz w:val="28"/>
                      <w:szCs w:val="28"/>
                    </w:rPr>
                    <w:t>Общественное управление</w:t>
                  </w:r>
                </w:p>
              </w:txbxContent>
            </v:textbox>
          </v:rect>
        </w:pict>
      </w:r>
      <w:r>
        <w:rPr>
          <w:b/>
          <w:bCs/>
          <w:noProof/>
          <w:sz w:val="40"/>
          <w:szCs w:val="28"/>
        </w:rPr>
        <w:pict>
          <v:rect id="_x0000_s1048" style="position:absolute;left:0;text-align:left;margin-left:439pt;margin-top:19pt;width:261.85pt;height:31.75pt;z-index:251682816">
            <v:textbox>
              <w:txbxContent>
                <w:p w:rsidR="009F205B" w:rsidRPr="00EA4CEA" w:rsidRDefault="009F205B" w:rsidP="00180DC3">
                  <w:pPr>
                    <w:rPr>
                      <w:b/>
                      <w:sz w:val="28"/>
                      <w:szCs w:val="28"/>
                    </w:rPr>
                  </w:pPr>
                  <w:r w:rsidRPr="00EA4CEA">
                    <w:rPr>
                      <w:b/>
                      <w:sz w:val="28"/>
                      <w:szCs w:val="28"/>
                    </w:rPr>
                    <w:t>Административное управление</w:t>
                  </w:r>
                </w:p>
              </w:txbxContent>
            </v:textbox>
          </v:rect>
        </w:pict>
      </w:r>
    </w:p>
    <w:p w:rsidR="00180DC3" w:rsidRDefault="00180DC3" w:rsidP="00180DC3">
      <w:pPr>
        <w:ind w:left="360"/>
        <w:outlineLvl w:val="1"/>
        <w:rPr>
          <w:b/>
          <w:bCs/>
          <w:sz w:val="40"/>
          <w:szCs w:val="28"/>
        </w:rPr>
      </w:pPr>
    </w:p>
    <w:p w:rsidR="00180DC3" w:rsidRDefault="00141497" w:rsidP="00180DC3">
      <w:pPr>
        <w:ind w:left="360"/>
        <w:outlineLvl w:val="1"/>
        <w:rPr>
          <w:b/>
          <w:bCs/>
          <w:sz w:val="40"/>
          <w:szCs w:val="28"/>
        </w:rPr>
      </w:pPr>
      <w:r>
        <w:rPr>
          <w:b/>
          <w:bCs/>
          <w:noProof/>
          <w:sz w:val="40"/>
          <w:szCs w:val="28"/>
        </w:rPr>
        <w:pict>
          <v:shape id="_x0000_s1066" type="#_x0000_t32" style="position:absolute;left:0;text-align:left;margin-left:561.5pt;margin-top:4.75pt;width:.05pt;height:51.65pt;z-index:251701248" o:connectortype="straight"/>
        </w:pict>
      </w:r>
      <w:r>
        <w:rPr>
          <w:b/>
          <w:bCs/>
          <w:noProof/>
          <w:sz w:val="40"/>
          <w:szCs w:val="28"/>
        </w:rPr>
        <w:pict>
          <v:shape id="_x0000_s1073" type="#_x0000_t32" style="position:absolute;left:0;text-align:left;margin-left:211.75pt;margin-top:4.75pt;width:.05pt;height:51.65pt;z-index:251708416" o:connectortype="straight"/>
        </w:pict>
      </w:r>
    </w:p>
    <w:p w:rsidR="00180DC3" w:rsidRDefault="00141497" w:rsidP="00164D52">
      <w:pPr>
        <w:tabs>
          <w:tab w:val="center" w:pos="7409"/>
          <w:tab w:val="right" w:pos="14458"/>
        </w:tabs>
        <w:ind w:left="360"/>
        <w:jc w:val="left"/>
        <w:outlineLvl w:val="1"/>
        <w:rPr>
          <w:b/>
          <w:bCs/>
          <w:sz w:val="40"/>
          <w:szCs w:val="28"/>
        </w:rPr>
      </w:pPr>
      <w:r>
        <w:rPr>
          <w:b/>
          <w:bCs/>
          <w:noProof/>
          <w:sz w:val="40"/>
          <w:szCs w:val="28"/>
        </w:rPr>
        <w:pict>
          <v:shape id="_x0000_s1064" type="#_x0000_t32" style="position:absolute;left:0;text-align:left;margin-left:433.4pt;margin-top:12.5pt;width:291.75pt;height:.05pt;flip:x y;z-index:251699200" o:connectortype="straight"/>
        </w:pict>
      </w:r>
      <w:r>
        <w:rPr>
          <w:b/>
          <w:bCs/>
          <w:noProof/>
          <w:sz w:val="40"/>
          <w:szCs w:val="28"/>
        </w:rPr>
        <w:pict>
          <v:shape id="_x0000_s1072" type="#_x0000_t32" style="position:absolute;left:0;text-align:left;margin-left:159.4pt;margin-top:12.5pt;width:0;height:20.9pt;z-index:251707392" o:connectortype="straight"/>
        </w:pict>
      </w:r>
      <w:r>
        <w:rPr>
          <w:b/>
          <w:bCs/>
          <w:noProof/>
          <w:sz w:val="40"/>
          <w:szCs w:val="28"/>
        </w:rPr>
        <w:pict>
          <v:shape id="_x0000_s1074" type="#_x0000_t32" style="position:absolute;left:0;text-align:left;margin-left:256.7pt;margin-top:12.5pt;width:0;height:20.9pt;z-index:251709440" o:connectortype="straight"/>
        </w:pict>
      </w:r>
      <w:r>
        <w:rPr>
          <w:b/>
          <w:bCs/>
          <w:noProof/>
          <w:sz w:val="40"/>
          <w:szCs w:val="28"/>
        </w:rPr>
        <w:pict>
          <v:shape id="_x0000_s1070" type="#_x0000_t32" style="position:absolute;left:0;text-align:left;margin-left:510.1pt;margin-top:12.5pt;width:0;height:20.9pt;z-index:251705344" o:connectortype="straight"/>
        </w:pict>
      </w:r>
      <w:r>
        <w:rPr>
          <w:b/>
          <w:bCs/>
          <w:noProof/>
          <w:sz w:val="40"/>
          <w:szCs w:val="28"/>
        </w:rPr>
        <w:pict>
          <v:shape id="_x0000_s1068" type="#_x0000_t32" style="position:absolute;left:0;text-align:left;margin-left:619.5pt;margin-top:12.5pt;width:.05pt;height:20.9pt;z-index:251703296" o:connectortype="straight"/>
        </w:pict>
      </w:r>
      <w:r>
        <w:rPr>
          <w:b/>
          <w:bCs/>
          <w:noProof/>
          <w:sz w:val="40"/>
          <w:szCs w:val="28"/>
        </w:rPr>
        <w:pict>
          <v:shape id="_x0000_s1061" type="#_x0000_t32" style="position:absolute;left:0;text-align:left;margin-left:109.9pt;margin-top:12.5pt;width:193.5pt;height:.05pt;flip:x;z-index:251696128" o:connectortype="straight"/>
        </w:pict>
      </w:r>
      <w:r>
        <w:rPr>
          <w:b/>
          <w:bCs/>
          <w:noProof/>
          <w:sz w:val="40"/>
          <w:szCs w:val="28"/>
        </w:rPr>
        <w:pict>
          <v:shape id="_x0000_s1075" type="#_x0000_t32" style="position:absolute;left:0;text-align:left;margin-left:303.4pt;margin-top:14.25pt;width:.05pt;height:19.15pt;z-index:251710464" o:connectortype="straight"/>
        </w:pict>
      </w:r>
      <w:r>
        <w:rPr>
          <w:b/>
          <w:bCs/>
          <w:noProof/>
          <w:sz w:val="40"/>
          <w:szCs w:val="28"/>
        </w:rPr>
        <w:pict>
          <v:shape id="_x0000_s1071" type="#_x0000_t32" style="position:absolute;left:0;text-align:left;margin-left:109.85pt;margin-top:14.25pt;width:.05pt;height:19.15pt;z-index:251706368" o:connectortype="straight"/>
        </w:pict>
      </w:r>
      <w:r>
        <w:rPr>
          <w:b/>
          <w:bCs/>
          <w:noProof/>
          <w:sz w:val="40"/>
          <w:szCs w:val="28"/>
        </w:rPr>
        <w:pict>
          <v:shape id="_x0000_s1067" type="#_x0000_t32" style="position:absolute;left:0;text-align:left;margin-left:677.5pt;margin-top:12.5pt;width:.05pt;height:19.15pt;z-index:251702272" o:connectortype="straight"/>
        </w:pict>
      </w:r>
    </w:p>
    <w:p w:rsidR="00180DC3" w:rsidRDefault="00141497" w:rsidP="00180DC3">
      <w:pPr>
        <w:tabs>
          <w:tab w:val="left" w:pos="2768"/>
          <w:tab w:val="center" w:pos="8047"/>
        </w:tabs>
        <w:ind w:left="360"/>
        <w:jc w:val="left"/>
        <w:outlineLvl w:val="1"/>
        <w:rPr>
          <w:b/>
          <w:bCs/>
          <w:sz w:val="40"/>
          <w:szCs w:val="28"/>
        </w:rPr>
      </w:pPr>
      <w:r>
        <w:rPr>
          <w:b/>
          <w:bCs/>
          <w:noProof/>
          <w:sz w:val="40"/>
          <w:szCs w:val="28"/>
        </w:rPr>
        <w:pict>
          <v:rect id="_x0000_s1059" style="position:absolute;left:0;text-align:left;margin-left:574.6pt;margin-top:97.25pt;width:219.55pt;height:45.85pt;rotation:270;z-index:251694080">
            <v:textbox style="layout-flow:vertical;mso-layout-flow-alt:bottom-to-top;mso-next-textbox:#_x0000_s1059">
              <w:txbxContent>
                <w:p w:rsidR="009F205B" w:rsidRPr="00EA4CEA" w:rsidRDefault="009F205B" w:rsidP="00180DC3">
                  <w:pPr>
                    <w:rPr>
                      <w:b/>
                      <w:sz w:val="28"/>
                      <w:szCs w:val="28"/>
                    </w:rPr>
                  </w:pPr>
                  <w:r w:rsidRPr="00EA4CEA">
                    <w:rPr>
                      <w:b/>
                      <w:sz w:val="28"/>
                      <w:szCs w:val="28"/>
                    </w:rPr>
                    <w:t>Обслуживающий персонал</w:t>
                  </w:r>
                </w:p>
              </w:txbxContent>
            </v:textbox>
          </v:rect>
        </w:pict>
      </w:r>
      <w:r>
        <w:rPr>
          <w:b/>
          <w:bCs/>
          <w:noProof/>
          <w:sz w:val="40"/>
          <w:szCs w:val="28"/>
        </w:rPr>
        <w:pict>
          <v:rect id="_x0000_s1054" style="position:absolute;left:0;text-align:left;margin-left:379.75pt;margin-top:103.35pt;width:219.55pt;height:33.65pt;rotation:270;z-index:251688960">
            <v:textbox style="layout-flow:vertical;mso-layout-flow-alt:bottom-to-top;mso-next-textbox:#_x0000_s1054">
              <w:txbxContent>
                <w:p w:rsidR="009F205B" w:rsidRPr="00EA4CEA" w:rsidRDefault="009F205B" w:rsidP="00180DC3">
                  <w:pPr>
                    <w:rPr>
                      <w:b/>
                      <w:sz w:val="28"/>
                      <w:szCs w:val="28"/>
                    </w:rPr>
                  </w:pPr>
                  <w:r w:rsidRPr="00EA4CEA">
                    <w:rPr>
                      <w:b/>
                      <w:sz w:val="28"/>
                      <w:szCs w:val="28"/>
                    </w:rPr>
                    <w:t>Заведующий</w:t>
                  </w:r>
                  <w:r>
                    <w:rPr>
                      <w:b/>
                      <w:sz w:val="28"/>
                      <w:szCs w:val="28"/>
                    </w:rPr>
                    <w:t xml:space="preserve"> д</w:t>
                  </w:r>
                  <w:r w:rsidRPr="00EA4CEA">
                    <w:rPr>
                      <w:b/>
                      <w:sz w:val="28"/>
                      <w:szCs w:val="28"/>
                    </w:rPr>
                    <w:t>етским садом</w:t>
                  </w:r>
                </w:p>
              </w:txbxContent>
            </v:textbox>
          </v:rect>
        </w:pict>
      </w:r>
      <w:r>
        <w:rPr>
          <w:b/>
          <w:bCs/>
          <w:noProof/>
          <w:sz w:val="40"/>
          <w:szCs w:val="28"/>
        </w:rPr>
        <w:pict>
          <v:rect id="_x0000_s1053" style="position:absolute;left:0;text-align:left;margin-left:208.3pt;margin-top:82.3pt;width:219.55pt;height:75.75pt;rotation:270;z-index:251687936">
            <v:textbox style="layout-flow:vertical;mso-layout-flow-alt:bottom-to-top">
              <w:txbxContent>
                <w:p w:rsidR="009F205B" w:rsidRPr="00DC6769" w:rsidRDefault="009F205B" w:rsidP="00180DC3">
                  <w:pPr>
                    <w:rPr>
                      <w:b/>
                      <w:sz w:val="28"/>
                      <w:szCs w:val="28"/>
                    </w:rPr>
                  </w:pPr>
                  <w:r w:rsidRPr="00EA4CEA">
                    <w:rPr>
                      <w:b/>
                      <w:sz w:val="28"/>
                      <w:szCs w:val="28"/>
                    </w:rPr>
                    <w:t>Коми</w:t>
                  </w:r>
                  <w:r>
                    <w:rPr>
                      <w:b/>
                      <w:sz w:val="28"/>
                      <w:szCs w:val="28"/>
                    </w:rPr>
                    <w:t>ссия</w:t>
                  </w:r>
                  <w:r w:rsidRPr="00EA4CEA">
                    <w:rPr>
                      <w:b/>
                      <w:sz w:val="28"/>
                      <w:szCs w:val="28"/>
                    </w:rPr>
                    <w:t xml:space="preserve"> по урегулированию споров м</w:t>
                  </w:r>
                  <w:r>
                    <w:rPr>
                      <w:b/>
                      <w:sz w:val="28"/>
                      <w:szCs w:val="28"/>
                    </w:rPr>
                    <w:t>ежду участниками образовательных</w:t>
                  </w:r>
                  <w:r w:rsidRPr="00EA4CEA">
                    <w:rPr>
                      <w:b/>
                      <w:sz w:val="28"/>
                      <w:szCs w:val="28"/>
                    </w:rPr>
                    <w:t xml:space="preserve"> отношений</w:t>
                  </w:r>
                  <w:r w:rsidRPr="00DC6769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и их исполнения</w:t>
                  </w:r>
                </w:p>
              </w:txbxContent>
            </v:textbox>
          </v:rect>
        </w:pict>
      </w:r>
      <w:r>
        <w:rPr>
          <w:b/>
          <w:bCs/>
          <w:noProof/>
          <w:sz w:val="40"/>
          <w:szCs w:val="28"/>
        </w:rPr>
        <w:pict>
          <v:rect id="_x0000_s1050" style="position:absolute;left:0;text-align:left;margin-left:-.35pt;margin-top:99.1pt;width:219.55pt;height:42.15pt;rotation:270;z-index:251684864">
            <v:textbox style="layout-flow:vertical;mso-layout-flow-alt:bottom-to-top;mso-next-textbox:#_x0000_s1050">
              <w:txbxContent>
                <w:p w:rsidR="009F205B" w:rsidRPr="00EA4CEA" w:rsidRDefault="009F205B" w:rsidP="00180DC3">
                  <w:pPr>
                    <w:rPr>
                      <w:b/>
                      <w:sz w:val="28"/>
                      <w:szCs w:val="28"/>
                    </w:rPr>
                  </w:pPr>
                  <w:r w:rsidRPr="00EA4CEA">
                    <w:rPr>
                      <w:b/>
                      <w:sz w:val="28"/>
                      <w:szCs w:val="28"/>
                    </w:rPr>
                    <w:t>Общее собрание трудового коллектива</w:t>
                  </w:r>
                </w:p>
                <w:p w:rsidR="009F205B" w:rsidRDefault="009F205B" w:rsidP="00180DC3"/>
              </w:txbxContent>
            </v:textbox>
          </v:rect>
        </w:pict>
      </w:r>
      <w:r>
        <w:rPr>
          <w:b/>
          <w:bCs/>
          <w:noProof/>
          <w:sz w:val="40"/>
          <w:szCs w:val="28"/>
        </w:rPr>
        <w:pict>
          <v:rect id="_x0000_s1056" style="position:absolute;left:0;text-align:left;margin-left:453.5pt;margin-top:101.55pt;width:219.55pt;height:37.25pt;rotation:270;z-index:251691008">
            <v:textbox style="layout-flow:vertical;mso-layout-flow-alt:bottom-to-top;mso-next-textbox:#_x0000_s1056">
              <w:txbxContent>
                <w:p w:rsidR="009F205B" w:rsidRPr="00EA4CEA" w:rsidRDefault="009F205B" w:rsidP="00180DC3">
                  <w:pPr>
                    <w:rPr>
                      <w:b/>
                      <w:sz w:val="28"/>
                      <w:szCs w:val="28"/>
                    </w:rPr>
                  </w:pPr>
                  <w:r w:rsidRPr="00EA4CEA">
                    <w:rPr>
                      <w:b/>
                      <w:sz w:val="28"/>
                      <w:szCs w:val="28"/>
                    </w:rPr>
                    <w:t>Заведующий хозяйством</w:t>
                  </w:r>
                </w:p>
              </w:txbxContent>
            </v:textbox>
          </v:rect>
        </w:pict>
      </w:r>
      <w:r>
        <w:rPr>
          <w:b/>
          <w:bCs/>
          <w:noProof/>
          <w:sz w:val="40"/>
          <w:szCs w:val="28"/>
        </w:rPr>
        <w:pict>
          <v:rect id="_x0000_s1057" style="position:absolute;left:0;text-align:left;margin-left:509.6pt;margin-top:101.55pt;width:219.55pt;height:37.25pt;rotation:270;z-index:251692032">
            <v:textbox style="layout-flow:vertical;mso-layout-flow-alt:bottom-to-top;mso-next-textbox:#_x0000_s1057">
              <w:txbxContent>
                <w:p w:rsidR="009F205B" w:rsidRPr="00EA4CEA" w:rsidRDefault="009F205B" w:rsidP="00180DC3">
                  <w:pPr>
                    <w:rPr>
                      <w:b/>
                      <w:sz w:val="28"/>
                      <w:szCs w:val="28"/>
                    </w:rPr>
                  </w:pPr>
                  <w:r w:rsidRPr="00EA4CEA">
                    <w:rPr>
                      <w:b/>
                      <w:sz w:val="28"/>
                      <w:szCs w:val="28"/>
                    </w:rPr>
                    <w:t>Воспитатели</w:t>
                  </w:r>
                </w:p>
              </w:txbxContent>
            </v:textbox>
          </v:rect>
        </w:pict>
      </w:r>
      <w:r>
        <w:rPr>
          <w:b/>
          <w:bCs/>
          <w:noProof/>
          <w:sz w:val="40"/>
          <w:szCs w:val="28"/>
        </w:rPr>
        <w:pict>
          <v:rect id="_x0000_s1026" style="position:absolute;left:0;text-align:left;margin-left:50.6pt;margin-top:102.4pt;width:219.55pt;height:35.55pt;rotation:270;z-index:251660288">
            <v:textbox style="layout-flow:vertical;mso-layout-flow-alt:bottom-to-top;mso-next-textbox:#_x0000_s1026">
              <w:txbxContent>
                <w:p w:rsidR="009F205B" w:rsidRPr="00EA4CEA" w:rsidRDefault="009F205B" w:rsidP="00180DC3">
                  <w:pPr>
                    <w:rPr>
                      <w:b/>
                      <w:sz w:val="28"/>
                      <w:szCs w:val="28"/>
                    </w:rPr>
                  </w:pPr>
                  <w:r w:rsidRPr="00EA4CEA">
                    <w:rPr>
                      <w:b/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rect>
        </w:pict>
      </w:r>
      <w:r>
        <w:rPr>
          <w:b/>
          <w:bCs/>
          <w:noProof/>
          <w:sz w:val="40"/>
          <w:szCs w:val="28"/>
        </w:rPr>
        <w:pict>
          <v:rect id="_x0000_s1051" style="position:absolute;left:0;text-align:left;margin-left:101.1pt;margin-top:104.45pt;width:219.55pt;height:31.45pt;rotation:270;z-index:251685888">
            <v:textbox style="layout-flow:vertical;mso-layout-flow-alt:bottom-to-top">
              <w:txbxContent>
                <w:p w:rsidR="009F205B" w:rsidRPr="00EA4CEA" w:rsidRDefault="009F205B" w:rsidP="00180DC3">
                  <w:pPr>
                    <w:rPr>
                      <w:b/>
                      <w:sz w:val="28"/>
                      <w:szCs w:val="28"/>
                    </w:rPr>
                  </w:pPr>
                  <w:r w:rsidRPr="00EA4CEA">
                    <w:rPr>
                      <w:b/>
                      <w:sz w:val="28"/>
                      <w:szCs w:val="28"/>
                    </w:rPr>
                    <w:t>Родительский комитет</w:t>
                  </w:r>
                </w:p>
              </w:txbxContent>
            </v:textbox>
          </v:rect>
        </w:pict>
      </w:r>
      <w:r>
        <w:rPr>
          <w:b/>
          <w:bCs/>
          <w:noProof/>
          <w:sz w:val="40"/>
          <w:szCs w:val="28"/>
        </w:rPr>
        <w:pict>
          <v:rect id="_x0000_s1052" style="position:absolute;left:0;text-align:left;margin-left:144.95pt;margin-top:102.35pt;width:219.55pt;height:35.65pt;rotation:270;z-index:251686912">
            <v:textbox style="layout-flow:vertical;mso-layout-flow-alt:bottom-to-top">
              <w:txbxContent>
                <w:p w:rsidR="009F205B" w:rsidRPr="00EA4CEA" w:rsidRDefault="009F205B" w:rsidP="00180DC3">
                  <w:pPr>
                    <w:rPr>
                      <w:b/>
                      <w:sz w:val="28"/>
                      <w:szCs w:val="28"/>
                    </w:rPr>
                  </w:pPr>
                  <w:r w:rsidRPr="00EA4CEA">
                    <w:rPr>
                      <w:b/>
                      <w:sz w:val="28"/>
                      <w:szCs w:val="28"/>
                    </w:rPr>
                    <w:t>Общее родительское собрание</w:t>
                  </w:r>
                </w:p>
              </w:txbxContent>
            </v:textbox>
          </v:rect>
        </w:pict>
      </w:r>
      <w:r w:rsidR="00180DC3">
        <w:rPr>
          <w:b/>
          <w:bCs/>
          <w:sz w:val="40"/>
          <w:szCs w:val="28"/>
        </w:rPr>
        <w:tab/>
      </w:r>
    </w:p>
    <w:p w:rsidR="00180DC3" w:rsidRDefault="00180DC3" w:rsidP="00180DC3">
      <w:pPr>
        <w:ind w:left="360"/>
        <w:outlineLvl w:val="1"/>
        <w:rPr>
          <w:b/>
          <w:bCs/>
          <w:sz w:val="40"/>
          <w:szCs w:val="28"/>
        </w:rPr>
      </w:pPr>
    </w:p>
    <w:p w:rsidR="00180DC3" w:rsidRDefault="00180DC3" w:rsidP="00180DC3">
      <w:pPr>
        <w:ind w:left="360"/>
        <w:outlineLvl w:val="1"/>
        <w:rPr>
          <w:b/>
          <w:bCs/>
          <w:sz w:val="40"/>
          <w:szCs w:val="28"/>
        </w:rPr>
      </w:pPr>
    </w:p>
    <w:p w:rsidR="00180DC3" w:rsidRDefault="00180DC3" w:rsidP="00180DC3">
      <w:pPr>
        <w:ind w:left="360"/>
        <w:outlineLvl w:val="1"/>
        <w:rPr>
          <w:b/>
          <w:bCs/>
          <w:sz w:val="40"/>
          <w:szCs w:val="28"/>
        </w:rPr>
      </w:pPr>
    </w:p>
    <w:p w:rsidR="00180DC3" w:rsidRDefault="00180DC3" w:rsidP="00180DC3">
      <w:pPr>
        <w:ind w:left="360"/>
        <w:outlineLvl w:val="1"/>
        <w:rPr>
          <w:b/>
          <w:bCs/>
          <w:sz w:val="40"/>
          <w:szCs w:val="28"/>
        </w:rPr>
      </w:pPr>
    </w:p>
    <w:p w:rsidR="00180DC3" w:rsidRDefault="00180DC3" w:rsidP="00180DC3">
      <w:pPr>
        <w:ind w:left="360"/>
        <w:outlineLvl w:val="1"/>
        <w:rPr>
          <w:b/>
          <w:bCs/>
          <w:sz w:val="40"/>
          <w:szCs w:val="28"/>
        </w:rPr>
      </w:pPr>
    </w:p>
    <w:p w:rsidR="00180DC3" w:rsidRDefault="00180DC3" w:rsidP="00180DC3">
      <w:pPr>
        <w:ind w:left="360"/>
        <w:outlineLvl w:val="1"/>
        <w:rPr>
          <w:b/>
          <w:bCs/>
          <w:sz w:val="40"/>
          <w:szCs w:val="28"/>
        </w:rPr>
      </w:pPr>
    </w:p>
    <w:p w:rsidR="00180DC3" w:rsidRDefault="00180DC3" w:rsidP="00180DC3">
      <w:pPr>
        <w:ind w:left="360"/>
        <w:outlineLvl w:val="1"/>
        <w:rPr>
          <w:b/>
          <w:bCs/>
          <w:sz w:val="40"/>
          <w:szCs w:val="28"/>
        </w:rPr>
      </w:pPr>
    </w:p>
    <w:p w:rsidR="00180DC3" w:rsidRDefault="00180DC3" w:rsidP="00180DC3">
      <w:pPr>
        <w:ind w:left="360"/>
        <w:outlineLvl w:val="1"/>
        <w:rPr>
          <w:b/>
          <w:bCs/>
          <w:sz w:val="40"/>
          <w:szCs w:val="28"/>
        </w:rPr>
      </w:pPr>
    </w:p>
    <w:p w:rsidR="00180DC3" w:rsidRDefault="00180DC3" w:rsidP="00180DC3">
      <w:pPr>
        <w:jc w:val="both"/>
        <w:outlineLvl w:val="1"/>
        <w:rPr>
          <w:b/>
          <w:bCs/>
          <w:sz w:val="40"/>
          <w:szCs w:val="28"/>
        </w:rPr>
      </w:pPr>
    </w:p>
    <w:p w:rsidR="00180DC3" w:rsidRPr="002F0E3B" w:rsidRDefault="00180DC3" w:rsidP="00180DC3">
      <w:pPr>
        <w:jc w:val="both"/>
        <w:outlineLvl w:val="1"/>
        <w:rPr>
          <w:b/>
          <w:bCs/>
          <w:sz w:val="16"/>
          <w:szCs w:val="16"/>
        </w:rPr>
      </w:pPr>
    </w:p>
    <w:p w:rsidR="00180DC3" w:rsidRDefault="00180DC3" w:rsidP="00180DC3">
      <w:pPr>
        <w:ind w:firstLine="708"/>
        <w:jc w:val="both"/>
        <w:rPr>
          <w:sz w:val="28"/>
          <w:szCs w:val="28"/>
        </w:rPr>
      </w:pPr>
      <w:r w:rsidRPr="002F0E3B">
        <w:rPr>
          <w:sz w:val="28"/>
          <w:szCs w:val="28"/>
        </w:rPr>
        <w:t xml:space="preserve">В целях совместного успешного взаимодействия родительской общественности и ДОУ создана структура управления учреждения. Результатами, которых являлись условия для вовлечения общественности в формирование и реализацию </w:t>
      </w:r>
    </w:p>
    <w:p w:rsidR="00180DC3" w:rsidRPr="002F0E3B" w:rsidRDefault="00180DC3" w:rsidP="00180DC3">
      <w:pPr>
        <w:jc w:val="both"/>
        <w:rPr>
          <w:sz w:val="28"/>
          <w:szCs w:val="28"/>
        </w:rPr>
      </w:pPr>
      <w:r w:rsidRPr="002F0E3B">
        <w:rPr>
          <w:sz w:val="28"/>
          <w:szCs w:val="28"/>
        </w:rPr>
        <w:t>образовательной деятельности ДОУ; повышения эффективности в области дошкольного образования; удовлетворению образовательных потребностей и интересов всех категорий участников образовательного процесса; реализации прав работников образовательного учреждения, обучающихся и их родителей (законных представителей) на участие в управлении ДОУ образованием первой ступени.</w:t>
      </w:r>
      <w:r w:rsidRPr="002F0E3B">
        <w:rPr>
          <w:color w:val="FF0000"/>
          <w:sz w:val="28"/>
          <w:szCs w:val="28"/>
        </w:rPr>
        <w:t xml:space="preserve"> </w:t>
      </w:r>
    </w:p>
    <w:p w:rsidR="00180DC3" w:rsidRPr="002F0E3B" w:rsidRDefault="00180DC3" w:rsidP="00180DC3">
      <w:pPr>
        <w:jc w:val="both"/>
        <w:rPr>
          <w:sz w:val="28"/>
          <w:szCs w:val="28"/>
        </w:rPr>
      </w:pPr>
      <w:r w:rsidRPr="002F0E3B">
        <w:rPr>
          <w:sz w:val="28"/>
          <w:szCs w:val="28"/>
        </w:rPr>
        <w:t xml:space="preserve">Совместная деятельность родительской общественности и органа самоуправления в решении актуальных вопросов развития дошкольного учреждения на перспективу </w:t>
      </w:r>
      <w:r w:rsidRPr="002F0E3B">
        <w:rPr>
          <w:bCs/>
          <w:sz w:val="28"/>
          <w:szCs w:val="28"/>
        </w:rPr>
        <w:t>на  уровне ДОУ:</w:t>
      </w:r>
    </w:p>
    <w:p w:rsidR="00180DC3" w:rsidRPr="002F0E3B" w:rsidRDefault="00180DC3" w:rsidP="00180DC3">
      <w:pPr>
        <w:numPr>
          <w:ilvl w:val="0"/>
          <w:numId w:val="30"/>
        </w:numPr>
        <w:jc w:val="both"/>
        <w:rPr>
          <w:sz w:val="28"/>
          <w:szCs w:val="28"/>
        </w:rPr>
      </w:pPr>
      <w:r w:rsidRPr="002F0E3B">
        <w:rPr>
          <w:sz w:val="28"/>
          <w:szCs w:val="28"/>
        </w:rPr>
        <w:t xml:space="preserve">реализация и защита прав и законных интересов участников образовательного процесса; </w:t>
      </w:r>
    </w:p>
    <w:p w:rsidR="00180DC3" w:rsidRPr="002F0E3B" w:rsidRDefault="00180DC3" w:rsidP="00180DC3">
      <w:pPr>
        <w:numPr>
          <w:ilvl w:val="0"/>
          <w:numId w:val="30"/>
        </w:numPr>
        <w:jc w:val="both"/>
        <w:rPr>
          <w:sz w:val="28"/>
          <w:szCs w:val="28"/>
        </w:rPr>
      </w:pPr>
      <w:r w:rsidRPr="002F0E3B">
        <w:rPr>
          <w:sz w:val="28"/>
          <w:szCs w:val="28"/>
        </w:rPr>
        <w:t>приоритетность для системы управления дошкольным образованием качества образования и качества жизни воспитанников в ДОУ;</w:t>
      </w:r>
    </w:p>
    <w:p w:rsidR="00180DC3" w:rsidRPr="002F0E3B" w:rsidRDefault="00180DC3" w:rsidP="00180DC3">
      <w:pPr>
        <w:numPr>
          <w:ilvl w:val="0"/>
          <w:numId w:val="30"/>
        </w:numPr>
        <w:jc w:val="both"/>
        <w:rPr>
          <w:sz w:val="28"/>
          <w:szCs w:val="28"/>
        </w:rPr>
      </w:pPr>
      <w:r w:rsidRPr="002F0E3B">
        <w:rPr>
          <w:sz w:val="28"/>
          <w:szCs w:val="28"/>
        </w:rPr>
        <w:t>добровольность участия общественности в управлении в ДОУ;</w:t>
      </w:r>
    </w:p>
    <w:p w:rsidR="00180DC3" w:rsidRPr="002F0E3B" w:rsidRDefault="00180DC3" w:rsidP="00180DC3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2F0E3B">
        <w:rPr>
          <w:sz w:val="28"/>
          <w:szCs w:val="28"/>
        </w:rPr>
        <w:t>открытость и доступность информац</w:t>
      </w:r>
      <w:r>
        <w:rPr>
          <w:sz w:val="28"/>
          <w:szCs w:val="28"/>
        </w:rPr>
        <w:t>ии о структуре управления ДОУ на сайте учреждения.</w:t>
      </w:r>
    </w:p>
    <w:p w:rsidR="00180DC3" w:rsidRDefault="00180DC3" w:rsidP="00180DC3">
      <w:pPr>
        <w:jc w:val="both"/>
        <w:outlineLvl w:val="1"/>
        <w:rPr>
          <w:b/>
          <w:bCs/>
          <w:sz w:val="40"/>
          <w:szCs w:val="28"/>
        </w:rPr>
      </w:pPr>
    </w:p>
    <w:p w:rsidR="00DD0DDA" w:rsidRDefault="00180DC3" w:rsidP="00890004">
      <w:pPr>
        <w:ind w:left="360"/>
        <w:outlineLvl w:val="1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 xml:space="preserve">5. </w:t>
      </w:r>
      <w:bookmarkEnd w:id="15"/>
      <w:r w:rsidR="00890004">
        <w:rPr>
          <w:b/>
          <w:bCs/>
          <w:sz w:val="40"/>
          <w:szCs w:val="28"/>
        </w:rPr>
        <w:t>Взаимодействие с семьями воспитанников</w:t>
      </w:r>
    </w:p>
    <w:p w:rsidR="00180DC3" w:rsidRDefault="00180DC3" w:rsidP="00180DC3">
      <w:pPr>
        <w:ind w:firstLine="360"/>
        <w:jc w:val="both"/>
        <w:rPr>
          <w:sz w:val="28"/>
          <w:szCs w:val="28"/>
        </w:rPr>
      </w:pPr>
      <w:r w:rsidRPr="00153A0A">
        <w:rPr>
          <w:sz w:val="28"/>
          <w:szCs w:val="28"/>
        </w:rPr>
        <w:t>В основе работы с родителями лежит принцип сотрудничества и взаимодействия.</w:t>
      </w:r>
      <w:r>
        <w:rPr>
          <w:sz w:val="28"/>
          <w:szCs w:val="28"/>
        </w:rPr>
        <w:t xml:space="preserve"> </w:t>
      </w:r>
      <w:r w:rsidRPr="00153A0A">
        <w:rPr>
          <w:sz w:val="28"/>
          <w:szCs w:val="28"/>
        </w:rPr>
        <w:t xml:space="preserve">Родители – первые помощники и активные участники педагогического процесса, они постоянно в ведении всех направлений работы детского сада. </w:t>
      </w:r>
    </w:p>
    <w:p w:rsidR="007C26CE" w:rsidRDefault="00180DC3" w:rsidP="007C2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Взаимодействие достигается за счёт включения родителей, как субъектов образовательного процесса в события на уровне гру</w:t>
      </w:r>
      <w:r w:rsidR="00B265C4">
        <w:rPr>
          <w:sz w:val="28"/>
          <w:szCs w:val="28"/>
        </w:rPr>
        <w:t>ппы и учреждения. П</w:t>
      </w:r>
      <w:r>
        <w:rPr>
          <w:sz w:val="28"/>
          <w:szCs w:val="28"/>
        </w:rPr>
        <w:t>рошли конкурсы, совместные</w:t>
      </w:r>
      <w:r w:rsidR="00B265C4">
        <w:rPr>
          <w:sz w:val="28"/>
          <w:szCs w:val="28"/>
        </w:rPr>
        <w:t xml:space="preserve"> с родителями</w:t>
      </w:r>
      <w:r>
        <w:rPr>
          <w:sz w:val="28"/>
          <w:szCs w:val="28"/>
        </w:rPr>
        <w:t xml:space="preserve">, выставки </w:t>
      </w:r>
      <w:r w:rsidR="00B265C4">
        <w:rPr>
          <w:sz w:val="28"/>
          <w:szCs w:val="28"/>
        </w:rPr>
        <w:t>рисунков «Новогодняя забава»,«23 февраля», «День Победы</w:t>
      </w:r>
      <w:r>
        <w:rPr>
          <w:sz w:val="28"/>
          <w:szCs w:val="28"/>
        </w:rPr>
        <w:t>», «</w:t>
      </w:r>
      <w:r w:rsidR="00B265C4">
        <w:rPr>
          <w:sz w:val="28"/>
          <w:szCs w:val="28"/>
        </w:rPr>
        <w:t xml:space="preserve">Пришла </w:t>
      </w:r>
      <w:r w:rsidR="009F335B">
        <w:rPr>
          <w:sz w:val="28"/>
          <w:szCs w:val="28"/>
        </w:rPr>
        <w:t>Масленица</w:t>
      </w:r>
      <w:r w:rsidR="00B265C4">
        <w:rPr>
          <w:sz w:val="28"/>
          <w:szCs w:val="28"/>
        </w:rPr>
        <w:t xml:space="preserve">», «Спортивный праздник», </w:t>
      </w:r>
      <w:r>
        <w:rPr>
          <w:sz w:val="28"/>
          <w:szCs w:val="28"/>
        </w:rPr>
        <w:t xml:space="preserve"> «Весёлый светофор».</w:t>
      </w:r>
    </w:p>
    <w:p w:rsidR="00180DC3" w:rsidRDefault="00180DC3" w:rsidP="007C26CE">
      <w:pPr>
        <w:jc w:val="both"/>
        <w:rPr>
          <w:sz w:val="28"/>
          <w:szCs w:val="28"/>
        </w:rPr>
      </w:pPr>
      <w:r w:rsidRPr="00153A0A">
        <w:rPr>
          <w:sz w:val="28"/>
          <w:szCs w:val="28"/>
        </w:rPr>
        <w:t xml:space="preserve"> В ДОУ разработано положение о родительском комитете, о родительском собрании.</w:t>
      </w:r>
    </w:p>
    <w:p w:rsidR="00DD0DDA" w:rsidRDefault="00DD0DDA" w:rsidP="00DD0DDA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основе работы с родителями лежит принцип сотрудничества и взаимодействия.</w:t>
      </w:r>
    </w:p>
    <w:p w:rsidR="00DD0DDA" w:rsidRDefault="00DD0DDA" w:rsidP="00DD0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Основные формы работы с родителями следующие: </w:t>
      </w:r>
    </w:p>
    <w:p w:rsidR="00DD0DDA" w:rsidRDefault="00DD0DDA" w:rsidP="00DD0DDA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родительские собрания;</w:t>
      </w:r>
    </w:p>
    <w:p w:rsidR="00DD0DDA" w:rsidRDefault="00DD0DDA" w:rsidP="00DD0DDA">
      <w:pPr>
        <w:jc w:val="both"/>
        <w:rPr>
          <w:sz w:val="28"/>
          <w:szCs w:val="28"/>
        </w:rPr>
      </w:pPr>
      <w:r>
        <w:rPr>
          <w:sz w:val="28"/>
          <w:szCs w:val="28"/>
        </w:rPr>
        <w:t>- открытые занятия для родителей;</w:t>
      </w:r>
    </w:p>
    <w:p w:rsidR="00DD0DDA" w:rsidRDefault="00DD0DDA" w:rsidP="00DD0DDA">
      <w:pPr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педагогический совет с участием родителей;</w:t>
      </w:r>
    </w:p>
    <w:p w:rsidR="00DD0DDA" w:rsidRDefault="00DD0DDA" w:rsidP="00DD0DDA">
      <w:pPr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тематические консультации;</w:t>
      </w:r>
    </w:p>
    <w:p w:rsidR="00DD0DDA" w:rsidRDefault="00DD0DDA" w:rsidP="00DD0DDA">
      <w:pPr>
        <w:jc w:val="both"/>
        <w:rPr>
          <w:sz w:val="28"/>
          <w:szCs w:val="28"/>
        </w:rPr>
      </w:pPr>
      <w:r>
        <w:rPr>
          <w:sz w:val="28"/>
          <w:szCs w:val="28"/>
        </w:rPr>
        <w:t>- тестирование и анкетирование родителей;</w:t>
      </w:r>
    </w:p>
    <w:p w:rsidR="00DD0DDA" w:rsidRDefault="00DD0DDA" w:rsidP="00DD0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вовлечение в совместную творческую деятельность;</w:t>
      </w:r>
    </w:p>
    <w:p w:rsidR="00DD0DDA" w:rsidRDefault="00DD0DDA" w:rsidP="00DD0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смотры – конкурсы  участков на территории ДОУ;</w:t>
      </w:r>
    </w:p>
    <w:p w:rsidR="00DD0DDA" w:rsidRDefault="00DD0DDA" w:rsidP="00DD0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конкурсы совместных поделок и рисунков;</w:t>
      </w:r>
    </w:p>
    <w:p w:rsidR="00DD0DDA" w:rsidRDefault="00DD0DDA" w:rsidP="00DD0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спортивные и музыкальные праздники; </w:t>
      </w:r>
    </w:p>
    <w:p w:rsidR="00DD0DDA" w:rsidRDefault="00DD0DDA" w:rsidP="00DD0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индивидуальные и групповые консультации и т. д.</w:t>
      </w:r>
    </w:p>
    <w:p w:rsidR="00DD0DDA" w:rsidRDefault="00DD0DDA" w:rsidP="00DD0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Важная форма взаимодействия детского сада и семьи – совместная деятельность педагогов, родителей и детей, которая не только развивает отношения педагогов и родителей, родителей и детей, но и содействует развитию отношений между семьями воспитанников. Мы выделяем основные задачи, стоящие перед дошкольным учреждением в работе с родителями: </w:t>
      </w:r>
    </w:p>
    <w:p w:rsidR="00DD0DDA" w:rsidRDefault="00DD0DDA" w:rsidP="00DD0DDA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изучать семьи детей;</w:t>
      </w:r>
    </w:p>
    <w:p w:rsidR="00DD0DDA" w:rsidRDefault="00DD0DDA" w:rsidP="00DD0DD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родителей к активному участию в деятельности учреждения;</w:t>
      </w:r>
    </w:p>
    <w:p w:rsidR="00DD0DDA" w:rsidRDefault="00DD0DDA" w:rsidP="00DD0D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своей работе мы используем разнообразные формы взаимодействия, где происходит  сближение родителей, педагогов и детей.</w:t>
      </w:r>
    </w:p>
    <w:p w:rsidR="003D24B7" w:rsidRPr="003D24B7" w:rsidRDefault="00DD0DDA" w:rsidP="003D2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Наглядная агитация для родителей носит разноплановый х</w:t>
      </w:r>
      <w:r w:rsidR="00C449D4">
        <w:rPr>
          <w:sz w:val="28"/>
          <w:szCs w:val="28"/>
        </w:rPr>
        <w:t>арактер: групповые стенды,</w:t>
      </w:r>
      <w:r>
        <w:rPr>
          <w:sz w:val="28"/>
          <w:szCs w:val="28"/>
        </w:rPr>
        <w:t xml:space="preserve">  стенд объявлений в приемных. Смена материала имеет как сезонный характер, так и определенную педагогическую на</w:t>
      </w:r>
      <w:r w:rsidR="00C449D4">
        <w:rPr>
          <w:sz w:val="28"/>
          <w:szCs w:val="28"/>
        </w:rPr>
        <w:t>правленность</w:t>
      </w:r>
      <w:r>
        <w:rPr>
          <w:sz w:val="28"/>
          <w:szCs w:val="28"/>
        </w:rPr>
        <w:t xml:space="preserve"> группе. Наглядная агитация в ДОУ оформлена согласно задачам годового плана. </w:t>
      </w:r>
      <w:r w:rsidR="003D24B7" w:rsidRPr="003D24B7">
        <w:rPr>
          <w:sz w:val="28"/>
          <w:szCs w:val="28"/>
        </w:rPr>
        <w:t xml:space="preserve">Все новости о жизни ДОУ регулярно выставляются на сайте. </w:t>
      </w:r>
    </w:p>
    <w:p w:rsidR="003D24B7" w:rsidRDefault="003D24B7" w:rsidP="00DD0DDA">
      <w:pPr>
        <w:jc w:val="both"/>
        <w:rPr>
          <w:sz w:val="28"/>
          <w:szCs w:val="28"/>
        </w:rPr>
      </w:pPr>
    </w:p>
    <w:p w:rsidR="00DD0DDA" w:rsidRDefault="00DD0DDA" w:rsidP="00DD0D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0002F" w:rsidRPr="00153A0A">
        <w:rPr>
          <w:b/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 Взаимодействие детского сада с семьями воспитанников носит систематический, плановый характер.  ДОУ стремится воспитать в детях любовь к своим родителям, близким.</w:t>
      </w:r>
    </w:p>
    <w:p w:rsidR="0030002F" w:rsidRPr="00771C8A" w:rsidRDefault="00180DC3" w:rsidP="00771C8A">
      <w:pPr>
        <w:jc w:val="left"/>
        <w:rPr>
          <w:b/>
          <w:bCs/>
          <w:sz w:val="28"/>
          <w:szCs w:val="28"/>
        </w:rPr>
      </w:pPr>
      <w:bookmarkStart w:id="16" w:name="_Toc412192332"/>
      <w:r>
        <w:rPr>
          <w:b/>
          <w:bCs/>
          <w:sz w:val="28"/>
          <w:szCs w:val="28"/>
        </w:rPr>
        <w:t xml:space="preserve">               </w:t>
      </w:r>
      <w:r w:rsidR="00771C8A">
        <w:rPr>
          <w:b/>
          <w:bCs/>
          <w:sz w:val="28"/>
          <w:szCs w:val="28"/>
        </w:rPr>
        <w:t xml:space="preserve">               </w:t>
      </w:r>
    </w:p>
    <w:p w:rsidR="00180DC3" w:rsidRDefault="00180DC3" w:rsidP="00180DC3">
      <w:pPr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 xml:space="preserve">6. </w:t>
      </w:r>
      <w:r w:rsidRPr="00825F05">
        <w:rPr>
          <w:b/>
          <w:bCs/>
          <w:sz w:val="40"/>
          <w:szCs w:val="28"/>
        </w:rPr>
        <w:t xml:space="preserve">Безопасность пребывания в </w:t>
      </w:r>
      <w:bookmarkEnd w:id="16"/>
      <w:r>
        <w:rPr>
          <w:b/>
          <w:bCs/>
          <w:sz w:val="40"/>
          <w:szCs w:val="28"/>
        </w:rPr>
        <w:t>ДОУ</w:t>
      </w:r>
    </w:p>
    <w:p w:rsidR="00180DC3" w:rsidRDefault="00180DC3" w:rsidP="00180DC3">
      <w:pPr>
        <w:jc w:val="left"/>
        <w:rPr>
          <w:sz w:val="32"/>
          <w:szCs w:val="40"/>
        </w:rPr>
      </w:pPr>
    </w:p>
    <w:p w:rsidR="00180DC3" w:rsidRPr="00B56781" w:rsidRDefault="00180DC3" w:rsidP="0030002F">
      <w:pPr>
        <w:jc w:val="both"/>
        <w:rPr>
          <w:sz w:val="28"/>
          <w:szCs w:val="28"/>
        </w:rPr>
      </w:pPr>
      <w:r>
        <w:rPr>
          <w:sz w:val="32"/>
          <w:szCs w:val="40"/>
        </w:rPr>
        <w:tab/>
      </w:r>
      <w:r w:rsidRPr="00B56781">
        <w:rPr>
          <w:sz w:val="28"/>
          <w:szCs w:val="28"/>
        </w:rPr>
        <w:t xml:space="preserve">Для обеспечения </w:t>
      </w:r>
      <w:r>
        <w:rPr>
          <w:sz w:val="28"/>
          <w:szCs w:val="28"/>
        </w:rPr>
        <w:t>безопасности и охраны здоровья воспитанников силами администрации, комиссией по охране труда и независимыми экспертами (представители пожарной части, ОВД, специалиста УО) регулярно проводится мониторинг состояния безопасности.</w:t>
      </w:r>
    </w:p>
    <w:p w:rsidR="00180DC3" w:rsidRPr="00DB7C5A" w:rsidRDefault="00180DC3" w:rsidP="0030002F">
      <w:pPr>
        <w:ind w:firstLine="708"/>
        <w:jc w:val="both"/>
        <w:rPr>
          <w:sz w:val="28"/>
          <w:szCs w:val="28"/>
        </w:rPr>
      </w:pPr>
      <w:r w:rsidRPr="00DB7C5A">
        <w:rPr>
          <w:sz w:val="28"/>
          <w:szCs w:val="28"/>
        </w:rPr>
        <w:t xml:space="preserve">Охрана учреждения осуществляется </w:t>
      </w:r>
      <w:r>
        <w:rPr>
          <w:sz w:val="28"/>
          <w:szCs w:val="28"/>
        </w:rPr>
        <w:t xml:space="preserve">Государственным учреждением «Отдел вневедомственной охраны при ОВД»  </w:t>
      </w:r>
      <w:r w:rsidRPr="00DB7C5A">
        <w:rPr>
          <w:sz w:val="28"/>
          <w:szCs w:val="28"/>
        </w:rPr>
        <w:t>на основании договора, который заключается ежегодно с администрацией ДОУ.</w:t>
      </w:r>
    </w:p>
    <w:p w:rsidR="00180DC3" w:rsidRDefault="00180DC3" w:rsidP="0030002F">
      <w:pPr>
        <w:jc w:val="both"/>
        <w:rPr>
          <w:sz w:val="28"/>
          <w:szCs w:val="28"/>
        </w:rPr>
      </w:pPr>
      <w:r w:rsidRPr="006F5554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ab/>
      </w:r>
      <w:r w:rsidRPr="0001546A">
        <w:rPr>
          <w:sz w:val="28"/>
          <w:szCs w:val="28"/>
        </w:rPr>
        <w:t>Для обеспечения безопасности детей здание учреждения оборудовано  тревожной кнопкой (КТС), системой пожарной сигнализации, оповещения людей о пожар</w:t>
      </w:r>
      <w:r>
        <w:rPr>
          <w:sz w:val="28"/>
          <w:szCs w:val="28"/>
        </w:rPr>
        <w:t>е и управления эвакуацией</w:t>
      </w:r>
      <w:r w:rsidRPr="0001546A">
        <w:rPr>
          <w:sz w:val="28"/>
          <w:szCs w:val="28"/>
        </w:rPr>
        <w:t>, что позволяет своевременно и оперативно принять меры в случае возникновения чрезвычайной ситуации.</w:t>
      </w:r>
    </w:p>
    <w:p w:rsidR="0030002F" w:rsidRDefault="0030002F" w:rsidP="0030002F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безопасности в учреждении выполняется локальными нормативно-правовыми документами: приказами, инструкциями, положениями.</w:t>
      </w:r>
    </w:p>
    <w:p w:rsidR="0030002F" w:rsidRDefault="0030002F" w:rsidP="00300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</w:t>
      </w:r>
    </w:p>
    <w:p w:rsidR="0030002F" w:rsidRDefault="00FD56BA" w:rsidP="00300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служебном,  помещении, </w:t>
      </w:r>
      <w:r w:rsidR="0030002F">
        <w:rPr>
          <w:sz w:val="28"/>
          <w:szCs w:val="28"/>
        </w:rPr>
        <w:t xml:space="preserve">приемных имеются планы эвакуации, назначены ответственные лица за безопасность. </w:t>
      </w:r>
    </w:p>
    <w:p w:rsidR="0030002F" w:rsidRDefault="0030002F" w:rsidP="00300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Территория по всему периметру ограждена. Ворота и калитки в период пребывания детей в ДОУ закрыты. </w:t>
      </w:r>
    </w:p>
    <w:p w:rsidR="0030002F" w:rsidRDefault="0030002F" w:rsidP="00300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ДОУ созданы условия, обеспечивающие безопасность, воспитанников и сотрудников учреждения. </w:t>
      </w:r>
    </w:p>
    <w:p w:rsidR="00180DC3" w:rsidRDefault="00180DC3" w:rsidP="003000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Коллектив ДОУ ведёт углубленную работу по изучению правил дорожного движения с воспитанниками. Составлен план работы,</w:t>
      </w:r>
      <w:r w:rsidR="0030002F">
        <w:rPr>
          <w:sz w:val="28"/>
          <w:szCs w:val="28"/>
        </w:rPr>
        <w:t xml:space="preserve"> включающий </w:t>
      </w:r>
      <w:r>
        <w:rPr>
          <w:sz w:val="28"/>
          <w:szCs w:val="28"/>
        </w:rPr>
        <w:t xml:space="preserve"> встречи с представителями </w:t>
      </w:r>
      <w:r w:rsidRPr="0088658F">
        <w:rPr>
          <w:sz w:val="28"/>
          <w:szCs w:val="28"/>
        </w:rPr>
        <w:t xml:space="preserve"> </w:t>
      </w:r>
      <w:r>
        <w:rPr>
          <w:sz w:val="28"/>
          <w:szCs w:val="28"/>
        </w:rPr>
        <w:t>ОГИБД</w:t>
      </w:r>
      <w:r w:rsidRPr="0088658F">
        <w:rPr>
          <w:sz w:val="28"/>
          <w:szCs w:val="28"/>
        </w:rPr>
        <w:t>Д,</w:t>
      </w:r>
      <w:r>
        <w:rPr>
          <w:sz w:val="28"/>
          <w:szCs w:val="28"/>
        </w:rPr>
        <w:t xml:space="preserve"> викторин</w:t>
      </w:r>
      <w:r w:rsidR="0030002F">
        <w:rPr>
          <w:sz w:val="28"/>
          <w:szCs w:val="28"/>
        </w:rPr>
        <w:t>ы и дидактические игры. В приёмных</w:t>
      </w:r>
      <w:r>
        <w:rPr>
          <w:sz w:val="28"/>
          <w:szCs w:val="28"/>
        </w:rPr>
        <w:t xml:space="preserve"> ДОУ и во всех возрастных группах оформлены уголки безопасного поведения.</w:t>
      </w:r>
    </w:p>
    <w:p w:rsidR="004C0EE5" w:rsidRDefault="004C0EE5" w:rsidP="0030002F">
      <w:pPr>
        <w:jc w:val="both"/>
        <w:rPr>
          <w:sz w:val="28"/>
          <w:szCs w:val="28"/>
        </w:rPr>
      </w:pPr>
    </w:p>
    <w:p w:rsidR="00771C8A" w:rsidRPr="00771C8A" w:rsidRDefault="00180DC3" w:rsidP="00FD56BA">
      <w:pPr>
        <w:ind w:firstLine="709"/>
        <w:jc w:val="both"/>
        <w:rPr>
          <w:sz w:val="28"/>
          <w:szCs w:val="28"/>
        </w:rPr>
      </w:pPr>
      <w:r w:rsidRPr="00565FAB">
        <w:rPr>
          <w:b/>
          <w:i/>
          <w:sz w:val="28"/>
          <w:szCs w:val="28"/>
        </w:rPr>
        <w:t>Вывод</w:t>
      </w:r>
      <w:r w:rsidRPr="00565FA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 ДОУ созданы условия, обеспечивающие безопасность, воспитанников и сотрудников учреждения. </w:t>
      </w:r>
      <w:bookmarkStart w:id="17" w:name="_Toc412192333"/>
    </w:p>
    <w:p w:rsidR="00180DC3" w:rsidRDefault="00180DC3" w:rsidP="00FD56BA">
      <w:pPr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 xml:space="preserve">7. </w:t>
      </w:r>
      <w:r w:rsidRPr="00825F05">
        <w:rPr>
          <w:b/>
          <w:bCs/>
          <w:sz w:val="40"/>
          <w:szCs w:val="28"/>
        </w:rPr>
        <w:t xml:space="preserve">Охрана и укрепление здоровья </w:t>
      </w:r>
      <w:bookmarkEnd w:id="17"/>
      <w:r>
        <w:rPr>
          <w:b/>
          <w:bCs/>
          <w:sz w:val="40"/>
          <w:szCs w:val="28"/>
        </w:rPr>
        <w:t>дошкольников</w:t>
      </w:r>
    </w:p>
    <w:p w:rsidR="0030002F" w:rsidRPr="003D24B7" w:rsidRDefault="0030002F" w:rsidP="003D24B7">
      <w:pPr>
        <w:pStyle w:val="af3"/>
        <w:jc w:val="both"/>
        <w:rPr>
          <w:sz w:val="28"/>
          <w:szCs w:val="28"/>
        </w:rPr>
      </w:pPr>
      <w:r>
        <w:t xml:space="preserve">      </w:t>
      </w:r>
      <w:r w:rsidRPr="003D24B7">
        <w:rPr>
          <w:sz w:val="28"/>
          <w:szCs w:val="28"/>
        </w:rPr>
        <w:t>Медицинское обслуживание детей в ДОУ обеспечивают органы  здравоохранения.  В ДОУ, органами  здравоохранения  закр</w:t>
      </w:r>
      <w:r w:rsidR="004E6614">
        <w:rPr>
          <w:sz w:val="28"/>
          <w:szCs w:val="28"/>
        </w:rPr>
        <w:t>епляется  медицинская     сестра</w:t>
      </w:r>
      <w:r w:rsidRPr="003D24B7">
        <w:rPr>
          <w:sz w:val="28"/>
          <w:szCs w:val="28"/>
        </w:rPr>
        <w:t xml:space="preserve">. Медицинский  работник  наряду  с  администрацией 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    режима и обеспечение качества питания. </w:t>
      </w:r>
    </w:p>
    <w:p w:rsidR="0030002F" w:rsidRDefault="0030002F" w:rsidP="003D24B7">
      <w:pPr>
        <w:pStyle w:val="32"/>
        <w:jc w:val="both"/>
        <w:rPr>
          <w:sz w:val="28"/>
        </w:rPr>
      </w:pPr>
      <w:r>
        <w:rPr>
          <w:sz w:val="28"/>
        </w:rPr>
        <w:lastRenderedPageBreak/>
        <w:t xml:space="preserve">      ДОУ предоставляет помещение с соответствующими условиями для       медицинского работника, осуществляет контроль его работы в целях охраны и   укрепления здоровья детей и работников ДОУ.</w:t>
      </w:r>
    </w:p>
    <w:p w:rsidR="0030002F" w:rsidRPr="000526D1" w:rsidRDefault="0030002F" w:rsidP="003D2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Медицинские  услуги  в  пределах  функциональных особенностей медицинского работника оказываются ДОУ бесплатно.</w:t>
      </w:r>
    </w:p>
    <w:p w:rsidR="0030002F" w:rsidRPr="002C67D1" w:rsidRDefault="0030002F" w:rsidP="003D24B7">
      <w:pPr>
        <w:jc w:val="both"/>
        <w:rPr>
          <w:sz w:val="28"/>
          <w:szCs w:val="28"/>
        </w:rPr>
      </w:pPr>
      <w:r w:rsidRPr="002C67D1">
        <w:rPr>
          <w:sz w:val="28"/>
          <w:szCs w:val="28"/>
        </w:rPr>
        <w:t xml:space="preserve">      Медицинская работа в ДОУ проводится согласно  плана работы на год, в течение 201</w:t>
      </w:r>
      <w:r>
        <w:rPr>
          <w:sz w:val="28"/>
          <w:szCs w:val="28"/>
        </w:rPr>
        <w:t>4</w:t>
      </w:r>
      <w:r w:rsidRPr="002C67D1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2C67D1">
        <w:rPr>
          <w:sz w:val="28"/>
          <w:szCs w:val="28"/>
        </w:rPr>
        <w:t xml:space="preserve"> учебного года выполнены:</w:t>
      </w:r>
    </w:p>
    <w:p w:rsidR="0030002F" w:rsidRPr="002C67D1" w:rsidRDefault="0030002F" w:rsidP="003D24B7">
      <w:pPr>
        <w:jc w:val="both"/>
        <w:rPr>
          <w:sz w:val="28"/>
          <w:szCs w:val="28"/>
        </w:rPr>
      </w:pPr>
      <w:r w:rsidRPr="002C67D1">
        <w:rPr>
          <w:sz w:val="28"/>
          <w:szCs w:val="28"/>
        </w:rPr>
        <w:t>- план профилактических прививок;</w:t>
      </w:r>
    </w:p>
    <w:p w:rsidR="0030002F" w:rsidRPr="002C67D1" w:rsidRDefault="004E6614" w:rsidP="003D2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медицинская сестра </w:t>
      </w:r>
      <w:r w:rsidR="0030002F" w:rsidRPr="002C67D1">
        <w:rPr>
          <w:sz w:val="28"/>
          <w:szCs w:val="28"/>
        </w:rPr>
        <w:t>осуществляет контроль за санитарно-гигиеническим режимом в ДОУ;</w:t>
      </w:r>
    </w:p>
    <w:p w:rsidR="0030002F" w:rsidRDefault="0030002F" w:rsidP="004E6614">
      <w:pPr>
        <w:jc w:val="both"/>
        <w:rPr>
          <w:sz w:val="28"/>
          <w:szCs w:val="28"/>
        </w:rPr>
      </w:pPr>
      <w:r>
        <w:rPr>
          <w:sz w:val="28"/>
          <w:szCs w:val="28"/>
        </w:rPr>
        <w:t>- согласно требованиям СанПин,</w:t>
      </w:r>
      <w:r w:rsidRPr="001C1E50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медицинская сестра принимает активное участие в физическом развитии детей;</w:t>
      </w:r>
    </w:p>
    <w:p w:rsidR="0030002F" w:rsidRDefault="0030002F" w:rsidP="0030002F">
      <w:pPr>
        <w:jc w:val="both"/>
        <w:rPr>
          <w:sz w:val="28"/>
          <w:szCs w:val="28"/>
        </w:rPr>
      </w:pPr>
      <w:r>
        <w:rPr>
          <w:sz w:val="28"/>
          <w:szCs w:val="28"/>
        </w:rPr>
        <w:t>- питание осуществляется при строгом соблюдении 10-дневного меню, где сбалансированы все необходимые компоненты: белки, жиры, углеводы с учетом норм калорийности;</w:t>
      </w:r>
    </w:p>
    <w:p w:rsidR="0030002F" w:rsidRPr="0030002F" w:rsidRDefault="0030002F" w:rsidP="008255BC">
      <w:pPr>
        <w:pStyle w:val="af3"/>
        <w:spacing w:after="0"/>
        <w:jc w:val="both"/>
        <w:rPr>
          <w:sz w:val="28"/>
          <w:szCs w:val="28"/>
        </w:rPr>
      </w:pPr>
      <w:r w:rsidRPr="0030002F">
        <w:rPr>
          <w:sz w:val="28"/>
          <w:szCs w:val="28"/>
        </w:rPr>
        <w:t>- оформлена вся необходимая документация согласно требований и рекомендаций Роспотребнадзора;</w:t>
      </w:r>
    </w:p>
    <w:p w:rsidR="0030002F" w:rsidRDefault="0030002F" w:rsidP="008255BC">
      <w:pPr>
        <w:pStyle w:val="af3"/>
        <w:spacing w:after="0"/>
        <w:jc w:val="left"/>
        <w:rPr>
          <w:bCs/>
        </w:rPr>
      </w:pPr>
      <w:r w:rsidRPr="0030002F">
        <w:rPr>
          <w:sz w:val="28"/>
          <w:szCs w:val="28"/>
        </w:rPr>
        <w:t>- весь персонал проходит необходимый медицинский осмотр.</w:t>
      </w:r>
    </w:p>
    <w:p w:rsidR="0030002F" w:rsidRDefault="0030002F" w:rsidP="00300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состояния физического здоровья детей осуществляется инструктором по физическому воспитанию и медицинским работником.</w:t>
      </w:r>
    </w:p>
    <w:p w:rsidR="0030002F" w:rsidRDefault="0030002F" w:rsidP="00300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состоянии здоровья и физического развития воспитанников свидетельствуют о стабильных показателях. Этому способствуют следующие составляющие: </w:t>
      </w:r>
    </w:p>
    <w:p w:rsidR="0030002F" w:rsidRDefault="0030002F" w:rsidP="0030002F">
      <w:pPr>
        <w:jc w:val="both"/>
        <w:rPr>
          <w:sz w:val="28"/>
          <w:szCs w:val="28"/>
        </w:rPr>
      </w:pPr>
      <w:r>
        <w:rPr>
          <w:sz w:val="28"/>
          <w:szCs w:val="28"/>
        </w:rPr>
        <w:t>- система профилактических осмотров детей;</w:t>
      </w:r>
    </w:p>
    <w:p w:rsidR="0030002F" w:rsidRDefault="0030002F" w:rsidP="0030002F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повышение качества оздоровления и формирование системы реабилитационных мероприятий в образовательном процессе.</w:t>
      </w:r>
    </w:p>
    <w:p w:rsidR="00145397" w:rsidRDefault="00145397" w:rsidP="0030002F">
      <w:pPr>
        <w:rPr>
          <w:b/>
          <w:sz w:val="28"/>
          <w:szCs w:val="28"/>
        </w:rPr>
      </w:pPr>
    </w:p>
    <w:p w:rsidR="00180DC3" w:rsidRDefault="0030002F" w:rsidP="00082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Ежегодно наблюдается снижение заболеваемости у детей, т.к. в ДОУ используются новые здоровье сберегающие технологии, обеспечивающие физическое здоровье и социально-психологическое благополучие детей.</w:t>
      </w:r>
    </w:p>
    <w:p w:rsidR="008F6913" w:rsidRPr="00082181" w:rsidRDefault="008F6913" w:rsidP="00082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посещаемости </w:t>
      </w:r>
      <w:r w:rsidR="008530A3">
        <w:rPr>
          <w:sz w:val="28"/>
          <w:szCs w:val="28"/>
        </w:rPr>
        <w:t>в 2013 г. – 75</w:t>
      </w:r>
      <w:r w:rsidR="003B1062">
        <w:rPr>
          <w:sz w:val="28"/>
          <w:szCs w:val="28"/>
        </w:rPr>
        <w:t>%;</w:t>
      </w:r>
      <w:r w:rsidR="008530A3">
        <w:rPr>
          <w:sz w:val="28"/>
          <w:szCs w:val="28"/>
        </w:rPr>
        <w:t xml:space="preserve"> 2014 г. – 80% и на 01.09.2015 г. – 100</w:t>
      </w:r>
      <w:r w:rsidR="00161091">
        <w:rPr>
          <w:sz w:val="28"/>
          <w:szCs w:val="28"/>
        </w:rPr>
        <w:t xml:space="preserve">%. </w:t>
      </w:r>
    </w:p>
    <w:p w:rsidR="007974AD" w:rsidRDefault="007974AD" w:rsidP="00180DC3">
      <w:pPr>
        <w:ind w:left="360"/>
        <w:outlineLvl w:val="1"/>
        <w:rPr>
          <w:b/>
          <w:bCs/>
          <w:sz w:val="40"/>
          <w:szCs w:val="28"/>
        </w:rPr>
      </w:pPr>
    </w:p>
    <w:p w:rsidR="007974AD" w:rsidRDefault="007974AD" w:rsidP="00180DC3">
      <w:pPr>
        <w:ind w:left="360"/>
        <w:outlineLvl w:val="1"/>
        <w:rPr>
          <w:b/>
          <w:bCs/>
          <w:sz w:val="40"/>
          <w:szCs w:val="28"/>
        </w:rPr>
      </w:pPr>
    </w:p>
    <w:p w:rsidR="00AB5B14" w:rsidRPr="008530A3" w:rsidRDefault="00180DC3" w:rsidP="008530A3">
      <w:pPr>
        <w:ind w:firstLine="708"/>
        <w:jc w:val="both"/>
        <w:rPr>
          <w:sz w:val="28"/>
          <w:szCs w:val="28"/>
        </w:rPr>
      </w:pPr>
      <w:r w:rsidRPr="00565FAB">
        <w:rPr>
          <w:b/>
          <w:i/>
          <w:sz w:val="28"/>
          <w:szCs w:val="28"/>
        </w:rPr>
        <w:t>Вывод:</w:t>
      </w:r>
      <w:r w:rsidR="00853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1091">
        <w:rPr>
          <w:sz w:val="28"/>
          <w:szCs w:val="28"/>
        </w:rPr>
        <w:t>Улучшение посещаемости произошло через создание</w:t>
      </w:r>
      <w:r>
        <w:rPr>
          <w:sz w:val="28"/>
          <w:szCs w:val="28"/>
        </w:rPr>
        <w:t xml:space="preserve"> условий для эффективного взаимодействия педагогов, специалистов и родителей в организации физи</w:t>
      </w:r>
      <w:r w:rsidR="00AB777F">
        <w:rPr>
          <w:sz w:val="28"/>
          <w:szCs w:val="28"/>
        </w:rPr>
        <w:t>ческого воспитания дошкольников и формирования основ здорового образа жизни.</w:t>
      </w:r>
      <w:r w:rsidR="007974AD" w:rsidRPr="007974AD">
        <w:rPr>
          <w:color w:val="333333"/>
        </w:rPr>
        <w:t xml:space="preserve"> </w:t>
      </w:r>
      <w:r w:rsidR="00062A77">
        <w:rPr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0DC3" w:rsidRDefault="00180DC3" w:rsidP="00180DC3">
      <w:pPr>
        <w:ind w:left="360"/>
        <w:outlineLvl w:val="1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>8. М</w:t>
      </w:r>
      <w:r w:rsidR="00890004">
        <w:rPr>
          <w:b/>
          <w:bCs/>
          <w:sz w:val="40"/>
          <w:szCs w:val="28"/>
        </w:rPr>
        <w:t>атериально-техническое обеспечение</w:t>
      </w:r>
      <w:r>
        <w:rPr>
          <w:b/>
          <w:bCs/>
          <w:sz w:val="40"/>
          <w:szCs w:val="28"/>
        </w:rPr>
        <w:t xml:space="preserve"> </w:t>
      </w:r>
    </w:p>
    <w:p w:rsidR="00AB5B14" w:rsidRDefault="00AB5B14" w:rsidP="00180DC3">
      <w:pPr>
        <w:ind w:left="360"/>
        <w:outlineLvl w:val="1"/>
        <w:rPr>
          <w:b/>
          <w:bCs/>
          <w:sz w:val="40"/>
          <w:szCs w:val="28"/>
        </w:rPr>
      </w:pPr>
    </w:p>
    <w:p w:rsidR="003D24B7" w:rsidRPr="0042497D" w:rsidRDefault="008530A3" w:rsidP="0042497D">
      <w:pPr>
        <w:ind w:firstLine="708"/>
        <w:jc w:val="both"/>
        <w:rPr>
          <w:b/>
          <w:color w:val="FF0000"/>
          <w:spacing w:val="6"/>
          <w:sz w:val="28"/>
        </w:rPr>
      </w:pPr>
      <w:r>
        <w:rPr>
          <w:spacing w:val="6"/>
          <w:sz w:val="28"/>
        </w:rPr>
        <w:lastRenderedPageBreak/>
        <w:t>В разно</w:t>
      </w:r>
      <w:r w:rsidR="00AB5B14" w:rsidRPr="0042497D">
        <w:rPr>
          <w:spacing w:val="6"/>
          <w:sz w:val="28"/>
        </w:rPr>
        <w:t xml:space="preserve">возрастной группе в детском саду создана микросреда, имеющая три зоны: активная, рабочая, спокойная. </w:t>
      </w:r>
      <w:r w:rsidR="00AB5B14" w:rsidRPr="0042497D">
        <w:rPr>
          <w:b/>
          <w:spacing w:val="6"/>
          <w:sz w:val="28"/>
        </w:rPr>
        <w:t>Активная зона</w:t>
      </w:r>
      <w:r w:rsidR="00AB5B14" w:rsidRPr="0042497D">
        <w:rPr>
          <w:spacing w:val="6"/>
          <w:sz w:val="28"/>
        </w:rPr>
        <w:t xml:space="preserve"> включает в себя: </w:t>
      </w:r>
      <w:r w:rsidR="004F7C43" w:rsidRPr="0042497D">
        <w:rPr>
          <w:spacing w:val="6"/>
          <w:sz w:val="28"/>
        </w:rPr>
        <w:t>«Физкультурный</w:t>
      </w:r>
      <w:r w:rsidR="00AB5B14" w:rsidRPr="0042497D">
        <w:rPr>
          <w:spacing w:val="6"/>
          <w:sz w:val="28"/>
        </w:rPr>
        <w:t xml:space="preserve"> центр», «Центр сюжетно-ролевой </w:t>
      </w:r>
      <w:r>
        <w:rPr>
          <w:spacing w:val="6"/>
          <w:sz w:val="28"/>
        </w:rPr>
        <w:t>игры», «Театр»</w:t>
      </w:r>
      <w:r w:rsidR="00AB5B14" w:rsidRPr="0042497D">
        <w:rPr>
          <w:spacing w:val="6"/>
          <w:sz w:val="28"/>
        </w:rPr>
        <w:t xml:space="preserve">. </w:t>
      </w:r>
      <w:r w:rsidR="00AB5B14" w:rsidRPr="0042497D">
        <w:rPr>
          <w:b/>
          <w:spacing w:val="6"/>
          <w:sz w:val="28"/>
        </w:rPr>
        <w:t>Рабочая зона</w:t>
      </w:r>
      <w:r w:rsidR="00AB5B14" w:rsidRPr="0042497D">
        <w:rPr>
          <w:spacing w:val="6"/>
          <w:sz w:val="28"/>
        </w:rPr>
        <w:t xml:space="preserve"> состоит из центров:</w:t>
      </w:r>
      <w:r w:rsidR="004F7C43" w:rsidRPr="0042497D">
        <w:rPr>
          <w:spacing w:val="6"/>
          <w:sz w:val="28"/>
        </w:rPr>
        <w:t xml:space="preserve"> «Художествено – творческий центр</w:t>
      </w:r>
      <w:r w:rsidR="00AB5B14" w:rsidRPr="0042497D">
        <w:rPr>
          <w:spacing w:val="6"/>
          <w:sz w:val="28"/>
        </w:rPr>
        <w:t>», «Развитие речи», «Логико-математический»,  «Строительно-конструктивный», «Зеленая лаборатория», «</w:t>
      </w:r>
      <w:r w:rsidR="004F7C43" w:rsidRPr="0042497D">
        <w:rPr>
          <w:spacing w:val="6"/>
          <w:sz w:val="28"/>
        </w:rPr>
        <w:t>Центр п</w:t>
      </w:r>
      <w:r w:rsidR="00AB5B14" w:rsidRPr="0042497D">
        <w:rPr>
          <w:spacing w:val="6"/>
          <w:sz w:val="28"/>
        </w:rPr>
        <w:t>еска и воды»</w:t>
      </w:r>
      <w:r w:rsidR="004F7C43" w:rsidRPr="0042497D">
        <w:rPr>
          <w:spacing w:val="6"/>
          <w:sz w:val="28"/>
        </w:rPr>
        <w:t>, «Эксперементальный», «Патриотический», «Центр безопасности».</w:t>
      </w:r>
      <w:r w:rsidR="00AB5B14" w:rsidRPr="0042497D">
        <w:rPr>
          <w:spacing w:val="6"/>
          <w:sz w:val="28"/>
        </w:rPr>
        <w:t xml:space="preserve"> </w:t>
      </w:r>
      <w:r w:rsidR="00AB5B14" w:rsidRPr="0042497D">
        <w:rPr>
          <w:b/>
          <w:spacing w:val="6"/>
          <w:sz w:val="28"/>
        </w:rPr>
        <w:t xml:space="preserve">Спокойная зона: </w:t>
      </w:r>
      <w:r w:rsidR="00AB5B14" w:rsidRPr="0042497D">
        <w:rPr>
          <w:spacing w:val="6"/>
          <w:sz w:val="28"/>
        </w:rPr>
        <w:t>«Мини-библиотека»</w:t>
      </w:r>
      <w:r w:rsidR="00AB5B14" w:rsidRPr="0042497D">
        <w:rPr>
          <w:b/>
          <w:spacing w:val="6"/>
          <w:sz w:val="28"/>
        </w:rPr>
        <w:t xml:space="preserve">, </w:t>
      </w:r>
      <w:r w:rsidR="00AB5B14" w:rsidRPr="0042497D">
        <w:rPr>
          <w:spacing w:val="6"/>
          <w:sz w:val="28"/>
        </w:rPr>
        <w:t xml:space="preserve"> «Центр насто</w:t>
      </w:r>
      <w:r>
        <w:rPr>
          <w:spacing w:val="6"/>
          <w:sz w:val="28"/>
        </w:rPr>
        <w:t>льно-печатных игр»,</w:t>
      </w:r>
      <w:r w:rsidR="00AB5B14" w:rsidRPr="0042497D">
        <w:rPr>
          <w:spacing w:val="6"/>
          <w:sz w:val="28"/>
        </w:rPr>
        <w:t>.</w:t>
      </w:r>
      <w:r w:rsidR="003D24B7" w:rsidRPr="00CB2609">
        <w:rPr>
          <w:color w:val="4F81BD"/>
          <w:sz w:val="28"/>
          <w:szCs w:val="28"/>
        </w:rPr>
        <w:t xml:space="preserve">     </w:t>
      </w:r>
      <w:r w:rsidR="003D24B7" w:rsidRPr="0049681F">
        <w:rPr>
          <w:sz w:val="28"/>
          <w:szCs w:val="28"/>
        </w:rPr>
        <w:t>Вся развивающая предметно - пространственная среда организована с учётом рекомендаций «Санитарно-эпидемиологических правил и нормативов» СанПин 2.4.1.3049-13, а также с учетом возрастных и индивиду</w:t>
      </w:r>
      <w:r>
        <w:rPr>
          <w:sz w:val="28"/>
          <w:szCs w:val="28"/>
        </w:rPr>
        <w:t>альных особенностей</w:t>
      </w:r>
      <w:r w:rsidR="003D24B7" w:rsidRPr="0049681F">
        <w:rPr>
          <w:sz w:val="28"/>
          <w:szCs w:val="28"/>
        </w:rPr>
        <w:t xml:space="preserve"> </w:t>
      </w:r>
      <w:r>
        <w:rPr>
          <w:sz w:val="28"/>
          <w:szCs w:val="28"/>
        </w:rPr>
        <w:t>разно</w:t>
      </w:r>
      <w:r w:rsidR="003D24B7" w:rsidRPr="0049681F">
        <w:rPr>
          <w:sz w:val="28"/>
          <w:szCs w:val="28"/>
        </w:rPr>
        <w:t>возрастной группы и в соответствии с федеральным государственным образовательным стандартом дошкольного образования.</w:t>
      </w:r>
    </w:p>
    <w:p w:rsidR="003D24B7" w:rsidRPr="0049681F" w:rsidRDefault="003A243A" w:rsidP="003D24B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предметно – пространственная</w:t>
      </w:r>
      <w:r w:rsidR="003D24B7" w:rsidRPr="0049681F">
        <w:rPr>
          <w:sz w:val="28"/>
          <w:szCs w:val="28"/>
        </w:rPr>
        <w:t xml:space="preserve"> среда в детском саду способствует развитию ребенка по всем направлениям. Помещения оформлены, обеспечены необходимыми учебно-наглядными пособиями, дидактическим материалом, техническими средствами обучения. Спроектированная таким образом предметно-развивающая среда даёт ребёнку новые средства и способы познания и преобразования мира, побуждает детей к общению между собой и воспитателем, тем самым формируется познавательная и речевая активность детей</w:t>
      </w:r>
      <w:r w:rsidR="003D24B7" w:rsidRPr="0049681F">
        <w:t xml:space="preserve">. </w:t>
      </w:r>
    </w:p>
    <w:p w:rsidR="003D24B7" w:rsidRDefault="003D24B7" w:rsidP="003D24B7">
      <w:pPr>
        <w:jc w:val="both"/>
        <w:rPr>
          <w:sz w:val="28"/>
          <w:szCs w:val="28"/>
        </w:rPr>
      </w:pPr>
      <w:r w:rsidRPr="0049681F">
        <w:rPr>
          <w:sz w:val="28"/>
          <w:szCs w:val="28"/>
        </w:rPr>
        <w:t>В ДОУ создана развивающая среда, стимулирующая познавательное развитие и активность детей в различных видах деятельности, способствующая целостному гармоничному развитию ребенка. Учтены возрастные и индивидуальные особенности развития ребенка, созданы условия для различных видов двигательной активности, формирования здорового образа жизни. На сегодня все группы эстетически оформлены, развивающая предметно-пространственная среда групп</w:t>
      </w:r>
      <w:r w:rsidR="008530A3">
        <w:rPr>
          <w:sz w:val="28"/>
          <w:szCs w:val="28"/>
        </w:rPr>
        <w:t>а</w:t>
      </w:r>
      <w:r w:rsidRPr="0049681F">
        <w:rPr>
          <w:sz w:val="28"/>
          <w:szCs w:val="28"/>
        </w:rPr>
        <w:t xml:space="preserve"> обогатилась за счет приобретения новых игрушек, развивающих игр, дидактических материалов, изготовления воспитателями наглядных пособий с учетом современных требований. В связи с участием учреждения в районном конкурсе на лучшую организацию развивающей предметно – пространственной среды, она была организованна в соответствии с ФГОС ДО. Несмотря на то, что сделано многое, задача оснащения развивающей предметно - пространственной среды ДОУ оста</w:t>
      </w:r>
      <w:r w:rsidR="00571A1B">
        <w:rPr>
          <w:sz w:val="28"/>
          <w:szCs w:val="28"/>
        </w:rPr>
        <w:t>ется одной из главных. В группе</w:t>
      </w:r>
      <w:r w:rsidRPr="0049681F">
        <w:rPr>
          <w:sz w:val="28"/>
          <w:szCs w:val="28"/>
        </w:rPr>
        <w:t xml:space="preserve"> необходимо продолжать расширять и обновлять строительные и игровые уголки, пополнять дидактические и развивающие, сюжетно-ролевые </w:t>
      </w:r>
      <w:r w:rsidR="00571A1B">
        <w:rPr>
          <w:sz w:val="28"/>
          <w:szCs w:val="28"/>
        </w:rPr>
        <w:t>игры</w:t>
      </w:r>
      <w:r w:rsidRPr="0049681F">
        <w:rPr>
          <w:sz w:val="28"/>
          <w:szCs w:val="28"/>
        </w:rPr>
        <w:t xml:space="preserve">. </w:t>
      </w:r>
    </w:p>
    <w:p w:rsidR="003D24B7" w:rsidRPr="00143754" w:rsidRDefault="003D24B7" w:rsidP="00571A1B">
      <w:pPr>
        <w:jc w:val="both"/>
        <w:rPr>
          <w:sz w:val="28"/>
          <w:szCs w:val="28"/>
        </w:rPr>
      </w:pPr>
      <w:r w:rsidRPr="009700EE">
        <w:rPr>
          <w:sz w:val="28"/>
          <w:szCs w:val="28"/>
        </w:rPr>
        <w:t xml:space="preserve">     Базой для реализации образовательной программы является укрепление физического и психического здоровья воспитанников, формирование у них основ двигательной и гигиенической культуры. Для организации оздоровительной работы имеется  физкультурная площадка. На постоянном контроле администрации детского сада находится соблюдение санитарно-гигиенических требований к условиям и режиму воспитания детей. </w:t>
      </w:r>
    </w:p>
    <w:p w:rsidR="003D24B7" w:rsidRPr="00AB777F" w:rsidRDefault="00AB777F" w:rsidP="00AB7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80DC3" w:rsidRPr="007A22A0" w:rsidRDefault="00180DC3" w:rsidP="00180DC3">
      <w:pPr>
        <w:jc w:val="both"/>
        <w:outlineLvl w:val="1"/>
        <w:rPr>
          <w:b/>
          <w:bCs/>
          <w:sz w:val="20"/>
          <w:szCs w:val="20"/>
        </w:rPr>
      </w:pPr>
    </w:p>
    <w:p w:rsidR="00180DC3" w:rsidRDefault="00180DC3" w:rsidP="00180DC3">
      <w:pPr>
        <w:jc w:val="both"/>
        <w:rPr>
          <w:sz w:val="28"/>
        </w:rPr>
      </w:pPr>
      <w:r>
        <w:rPr>
          <w:b/>
          <w:i/>
          <w:sz w:val="28"/>
        </w:rPr>
        <w:t xml:space="preserve">             </w:t>
      </w:r>
      <w:r w:rsidRPr="00565FAB">
        <w:rPr>
          <w:b/>
          <w:i/>
          <w:sz w:val="28"/>
        </w:rPr>
        <w:t>Вывод:</w:t>
      </w:r>
      <w:r>
        <w:rPr>
          <w:sz w:val="28"/>
        </w:rPr>
        <w:t xml:space="preserve"> </w:t>
      </w:r>
      <w:r w:rsidR="003A243A">
        <w:rPr>
          <w:sz w:val="28"/>
        </w:rPr>
        <w:t>развивающая предметно-пространственная</w:t>
      </w:r>
      <w:r>
        <w:rPr>
          <w:sz w:val="28"/>
        </w:rPr>
        <w:t xml:space="preserve"> среда способствует всестороннему развитию личности ребёнка. Расположение мебели, </w:t>
      </w:r>
      <w:r>
        <w:rPr>
          <w:spacing w:val="6"/>
          <w:sz w:val="28"/>
        </w:rPr>
        <w:t xml:space="preserve">игрового материала отвечает требованиям ФГОС, безопасности, </w:t>
      </w:r>
      <w:r>
        <w:rPr>
          <w:sz w:val="28"/>
        </w:rPr>
        <w:t xml:space="preserve">санитарно-гигиеническим нормам, физиологии детей. </w:t>
      </w:r>
    </w:p>
    <w:p w:rsidR="003A243A" w:rsidRDefault="00180DC3" w:rsidP="00D30C98">
      <w:pPr>
        <w:ind w:firstLine="708"/>
        <w:jc w:val="both"/>
        <w:rPr>
          <w:sz w:val="28"/>
        </w:rPr>
      </w:pPr>
      <w:r>
        <w:rPr>
          <w:sz w:val="28"/>
        </w:rPr>
        <w:t xml:space="preserve"> Задача на ближайшую перспективу продолжать пополнять развивающую предметно-пространственную среду в соответствии с новыми требованиями.  </w:t>
      </w:r>
      <w:bookmarkStart w:id="18" w:name="_Toc412192335"/>
    </w:p>
    <w:p w:rsidR="00E33EBE" w:rsidRDefault="00E33EBE" w:rsidP="00D30C98">
      <w:pPr>
        <w:ind w:firstLine="708"/>
        <w:jc w:val="both"/>
        <w:rPr>
          <w:sz w:val="28"/>
        </w:rPr>
      </w:pPr>
    </w:p>
    <w:p w:rsidR="00E33EBE" w:rsidRPr="00D30C98" w:rsidRDefault="00E33EBE" w:rsidP="00D30C98">
      <w:pPr>
        <w:ind w:firstLine="708"/>
        <w:jc w:val="both"/>
        <w:rPr>
          <w:sz w:val="28"/>
        </w:rPr>
      </w:pPr>
    </w:p>
    <w:p w:rsidR="00571A1B" w:rsidRDefault="00571A1B" w:rsidP="00180DC3">
      <w:pPr>
        <w:ind w:left="360"/>
        <w:outlineLvl w:val="1"/>
        <w:rPr>
          <w:b/>
          <w:bCs/>
          <w:sz w:val="40"/>
          <w:szCs w:val="28"/>
        </w:rPr>
      </w:pPr>
    </w:p>
    <w:p w:rsidR="00571A1B" w:rsidRDefault="00571A1B" w:rsidP="00180DC3">
      <w:pPr>
        <w:ind w:left="360"/>
        <w:outlineLvl w:val="1"/>
        <w:rPr>
          <w:b/>
          <w:bCs/>
          <w:sz w:val="40"/>
          <w:szCs w:val="28"/>
        </w:rPr>
      </w:pPr>
    </w:p>
    <w:p w:rsidR="00571A1B" w:rsidRDefault="00571A1B" w:rsidP="00180DC3">
      <w:pPr>
        <w:ind w:left="360"/>
        <w:outlineLvl w:val="1"/>
        <w:rPr>
          <w:b/>
          <w:bCs/>
          <w:sz w:val="40"/>
          <w:szCs w:val="28"/>
        </w:rPr>
      </w:pPr>
    </w:p>
    <w:p w:rsidR="00180DC3" w:rsidRPr="00420C09" w:rsidRDefault="00180DC3" w:rsidP="00180DC3">
      <w:pPr>
        <w:ind w:left="360"/>
        <w:outlineLvl w:val="1"/>
        <w:rPr>
          <w:b/>
          <w:bCs/>
          <w:sz w:val="40"/>
          <w:szCs w:val="28"/>
        </w:rPr>
      </w:pPr>
      <w:r w:rsidRPr="00420C09">
        <w:rPr>
          <w:b/>
          <w:bCs/>
          <w:sz w:val="40"/>
          <w:szCs w:val="28"/>
        </w:rPr>
        <w:t xml:space="preserve">9. </w:t>
      </w:r>
      <w:bookmarkEnd w:id="18"/>
      <w:r w:rsidR="00674140">
        <w:rPr>
          <w:b/>
          <w:bCs/>
          <w:sz w:val="40"/>
          <w:szCs w:val="28"/>
        </w:rPr>
        <w:t>Взаимодействие с социумом</w:t>
      </w:r>
    </w:p>
    <w:p w:rsidR="00043EC3" w:rsidRDefault="00043EC3" w:rsidP="00180DC3">
      <w:pPr>
        <w:ind w:left="360"/>
        <w:outlineLvl w:val="1"/>
        <w:rPr>
          <w:b/>
          <w:bCs/>
          <w:sz w:val="16"/>
          <w:szCs w:val="16"/>
        </w:rPr>
      </w:pPr>
    </w:p>
    <w:p w:rsidR="00043EC3" w:rsidRDefault="00043EC3" w:rsidP="00180DC3">
      <w:pPr>
        <w:ind w:left="360"/>
        <w:outlineLvl w:val="1"/>
        <w:rPr>
          <w:b/>
          <w:bCs/>
          <w:sz w:val="16"/>
          <w:szCs w:val="16"/>
        </w:rPr>
      </w:pPr>
    </w:p>
    <w:p w:rsidR="00043EC3" w:rsidRDefault="00043EC3" w:rsidP="00180DC3">
      <w:pPr>
        <w:ind w:left="360"/>
        <w:outlineLvl w:val="1"/>
        <w:rPr>
          <w:b/>
          <w:bCs/>
          <w:sz w:val="16"/>
          <w:szCs w:val="16"/>
        </w:rPr>
      </w:pPr>
    </w:p>
    <w:p w:rsidR="00043EC3" w:rsidRDefault="00141497" w:rsidP="00180DC3">
      <w:pPr>
        <w:ind w:left="360"/>
        <w:outlineLvl w:val="1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101" type="#_x0000_t70" style="position:absolute;left:0;text-align:left;margin-left:315.35pt;margin-top:-90pt;width:36.3pt;height:218.5pt;rotation:90;z-index:251729920" strokecolor="#c00000">
            <v:textbox>
              <w:txbxContent>
                <w:p w:rsidR="009F205B" w:rsidRDefault="009F205B">
                  <w:r>
                    <w:t xml:space="preserve">Обогащение </w:t>
                  </w:r>
                </w:p>
              </w:txbxContent>
            </v:textbox>
          </v:shape>
        </w:pict>
      </w:r>
      <w:r>
        <w:rPr>
          <w:b/>
          <w:bCs/>
          <w:noProof/>
          <w:sz w:val="16"/>
          <w:szCs w:val="16"/>
        </w:rPr>
        <w:pict>
          <v:rect id="_x0000_s1108" style="position:absolute;left:0;text-align:left;margin-left:442.75pt;margin-top:1.1pt;width:234.4pt;height:33.75pt;z-index:251737088" fillcolor="#8db3e2 [1311]" strokecolor="#8db3e2 [1311]">
            <v:textbox>
              <w:txbxContent>
                <w:p w:rsidR="009F205B" w:rsidRDefault="009F205B">
                  <w:r>
                    <w:t>Учреждения культуры</w:t>
                  </w:r>
                </w:p>
              </w:txbxContent>
            </v:textbox>
          </v:rect>
        </w:pict>
      </w:r>
    </w:p>
    <w:p w:rsidR="00043EC3" w:rsidRDefault="00141497" w:rsidP="00180DC3">
      <w:pPr>
        <w:ind w:left="360"/>
        <w:outlineLvl w:val="1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0" type="#_x0000_t5" style="position:absolute;left:0;text-align:left;margin-left:-26.1pt;margin-top:1.3pt;width:242.8pt;height:103.8pt;z-index:251728896" fillcolor="#b2a1c7 [1943]"/>
        </w:pict>
      </w:r>
    </w:p>
    <w:p w:rsidR="00043EC3" w:rsidRDefault="00043EC3" w:rsidP="00180DC3">
      <w:pPr>
        <w:ind w:left="360"/>
        <w:outlineLvl w:val="1"/>
        <w:rPr>
          <w:b/>
          <w:bCs/>
          <w:sz w:val="16"/>
          <w:szCs w:val="16"/>
        </w:rPr>
      </w:pPr>
    </w:p>
    <w:p w:rsidR="00043EC3" w:rsidRDefault="00043EC3" w:rsidP="00180DC3">
      <w:pPr>
        <w:ind w:left="360"/>
        <w:outlineLvl w:val="1"/>
        <w:rPr>
          <w:b/>
          <w:bCs/>
          <w:sz w:val="16"/>
          <w:szCs w:val="16"/>
        </w:rPr>
      </w:pPr>
    </w:p>
    <w:p w:rsidR="00043EC3" w:rsidRDefault="00043EC3" w:rsidP="00180DC3">
      <w:pPr>
        <w:ind w:left="360"/>
        <w:outlineLvl w:val="1"/>
        <w:rPr>
          <w:b/>
          <w:bCs/>
          <w:sz w:val="16"/>
          <w:szCs w:val="16"/>
        </w:rPr>
      </w:pPr>
    </w:p>
    <w:p w:rsidR="00043EC3" w:rsidRDefault="00141497" w:rsidP="00180DC3">
      <w:pPr>
        <w:ind w:left="360"/>
        <w:outlineLvl w:val="1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pict>
          <v:shape id="_x0000_s1103" type="#_x0000_t70" style="position:absolute;left:0;text-align:left;margin-left:313.95pt;margin-top:-87.6pt;width:39.1pt;height:218.5pt;rotation:90;z-index:251731968" strokecolor="#c00000">
            <v:textbox>
              <w:txbxContent>
                <w:p w:rsidR="009F205B" w:rsidRDefault="009F205B">
                  <w:r>
                    <w:t>Обмен опытом</w:t>
                  </w:r>
                </w:p>
              </w:txbxContent>
            </v:textbox>
          </v:shape>
        </w:pict>
      </w:r>
      <w:r>
        <w:rPr>
          <w:b/>
          <w:bCs/>
          <w:noProof/>
          <w:sz w:val="16"/>
          <w:szCs w:val="16"/>
        </w:rPr>
        <w:pict>
          <v:rect id="_x0000_s1111" style="position:absolute;left:0;text-align:left;margin-left:442.75pt;margin-top:6.3pt;width:234.4pt;height:29.6pt;z-index:251740160" fillcolor="#c2d69b [1942]">
            <v:textbox>
              <w:txbxContent>
                <w:p w:rsidR="009F205B" w:rsidRDefault="009F205B">
                  <w:r>
                    <w:t>Внешнее профессиональное сообщество</w:t>
                  </w:r>
                </w:p>
              </w:txbxContent>
            </v:textbox>
          </v:rect>
        </w:pict>
      </w:r>
    </w:p>
    <w:p w:rsidR="00043EC3" w:rsidRDefault="00043EC3" w:rsidP="00180DC3">
      <w:pPr>
        <w:ind w:left="360"/>
        <w:outlineLvl w:val="1"/>
        <w:rPr>
          <w:b/>
          <w:bCs/>
          <w:sz w:val="16"/>
          <w:szCs w:val="16"/>
        </w:rPr>
      </w:pPr>
    </w:p>
    <w:p w:rsidR="00043EC3" w:rsidRDefault="00043EC3" w:rsidP="00180DC3">
      <w:pPr>
        <w:ind w:left="360"/>
        <w:outlineLvl w:val="1"/>
        <w:rPr>
          <w:b/>
          <w:bCs/>
          <w:sz w:val="16"/>
          <w:szCs w:val="16"/>
        </w:rPr>
      </w:pPr>
    </w:p>
    <w:p w:rsidR="00043EC3" w:rsidRDefault="00043EC3" w:rsidP="00180DC3">
      <w:pPr>
        <w:ind w:left="360"/>
        <w:outlineLvl w:val="1"/>
        <w:rPr>
          <w:b/>
          <w:bCs/>
          <w:sz w:val="16"/>
          <w:szCs w:val="16"/>
        </w:rPr>
      </w:pPr>
    </w:p>
    <w:p w:rsidR="00043EC3" w:rsidRDefault="00043EC3" w:rsidP="00180DC3">
      <w:pPr>
        <w:ind w:left="360"/>
        <w:outlineLvl w:val="1"/>
        <w:rPr>
          <w:b/>
          <w:bCs/>
          <w:sz w:val="16"/>
          <w:szCs w:val="16"/>
        </w:rPr>
      </w:pPr>
    </w:p>
    <w:p w:rsidR="00043EC3" w:rsidRDefault="00141497" w:rsidP="00180DC3">
      <w:pPr>
        <w:ind w:left="360"/>
        <w:outlineLvl w:val="1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pict>
          <v:shape id="_x0000_s1102" type="#_x0000_t70" style="position:absolute;left:0;text-align:left;margin-left:310.95pt;margin-top:-83pt;width:45.05pt;height:218.5pt;rotation:90;z-index:251730944" strokecolor="#c00000">
            <v:textbox>
              <w:txbxContent>
                <w:p w:rsidR="009F205B" w:rsidRDefault="009F205B">
                  <w:r>
                    <w:t xml:space="preserve">Преемственность </w:t>
                  </w:r>
                </w:p>
              </w:txbxContent>
            </v:textbox>
          </v:shape>
        </w:pict>
      </w:r>
    </w:p>
    <w:p w:rsidR="00043EC3" w:rsidRDefault="00141497" w:rsidP="00180DC3">
      <w:pPr>
        <w:ind w:left="360"/>
        <w:outlineLvl w:val="1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pict>
          <v:rect id="_x0000_s1109" style="position:absolute;left:0;text-align:left;margin-left:442.75pt;margin-top:-.35pt;width:234.4pt;height:32.65pt;z-index:251738112" fillcolor="#fabf8f [1945]">
            <v:textbox>
              <w:txbxContent>
                <w:p w:rsidR="009F205B" w:rsidRDefault="009F205B">
                  <w:r>
                    <w:t>Общеобразовательные школы</w:t>
                  </w:r>
                </w:p>
              </w:txbxContent>
            </v:textbox>
          </v:rect>
        </w:pict>
      </w:r>
    </w:p>
    <w:p w:rsidR="00043EC3" w:rsidRDefault="00141497" w:rsidP="00180DC3">
      <w:pPr>
        <w:ind w:left="360"/>
        <w:outlineLvl w:val="1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pict>
          <v:rect id="_x0000_s1098" style="position:absolute;left:0;text-align:left;margin-left:-6.9pt;margin-top:3.9pt;width:206.8pt;height:206pt;z-index:251727872" fillcolor="#ccc0d9 [1303]">
            <v:textbox>
              <w:txbxContent>
                <w:p w:rsidR="009F205B" w:rsidRDefault="009F205B"/>
                <w:p w:rsidR="009F205B" w:rsidRDefault="009F205B"/>
                <w:p w:rsidR="009F205B" w:rsidRDefault="009F205B"/>
                <w:p w:rsidR="009F205B" w:rsidRPr="00043EC3" w:rsidRDefault="009F205B">
                  <w:pPr>
                    <w:rPr>
                      <w:sz w:val="32"/>
                      <w:szCs w:val="32"/>
                    </w:rPr>
                  </w:pPr>
                  <w:r w:rsidRPr="00043EC3">
                    <w:rPr>
                      <w:sz w:val="32"/>
                      <w:szCs w:val="32"/>
                    </w:rPr>
                    <w:t xml:space="preserve">Образовательная </w:t>
                  </w:r>
                </w:p>
                <w:p w:rsidR="009F205B" w:rsidRPr="00043EC3" w:rsidRDefault="009F205B">
                  <w:pPr>
                    <w:rPr>
                      <w:sz w:val="32"/>
                      <w:szCs w:val="32"/>
                    </w:rPr>
                  </w:pPr>
                  <w:r w:rsidRPr="00043EC3">
                    <w:rPr>
                      <w:sz w:val="32"/>
                      <w:szCs w:val="32"/>
                    </w:rPr>
                    <w:t>организация</w:t>
                  </w:r>
                </w:p>
              </w:txbxContent>
            </v:textbox>
          </v:rect>
        </w:pict>
      </w:r>
    </w:p>
    <w:p w:rsidR="00043EC3" w:rsidRPr="004C4181" w:rsidRDefault="00043EC3" w:rsidP="00180DC3">
      <w:pPr>
        <w:ind w:left="360"/>
        <w:outlineLvl w:val="1"/>
        <w:rPr>
          <w:b/>
          <w:bCs/>
          <w:sz w:val="16"/>
          <w:szCs w:val="16"/>
        </w:rPr>
      </w:pPr>
    </w:p>
    <w:p w:rsidR="00180DC3" w:rsidRDefault="00141497" w:rsidP="00180DC3">
      <w:pPr>
        <w:ind w:left="360"/>
        <w:outlineLvl w:val="1"/>
        <w:rPr>
          <w:b/>
          <w:bCs/>
          <w:sz w:val="40"/>
          <w:szCs w:val="28"/>
        </w:rPr>
      </w:pPr>
      <w:r w:rsidRPr="00141497">
        <w:rPr>
          <w:b/>
          <w:bCs/>
          <w:noProof/>
          <w:sz w:val="16"/>
          <w:szCs w:val="16"/>
        </w:rPr>
        <w:pict>
          <v:shape id="_x0000_s1104" type="#_x0000_t70" style="position:absolute;left:0;text-align:left;margin-left:307.55pt;margin-top:-66.85pt;width:51.9pt;height:218.5pt;rotation:90;z-index:251732992" strokecolor="#c00000">
            <v:textbox>
              <w:txbxContent>
                <w:p w:rsidR="009F205B" w:rsidRDefault="009F205B">
                  <w:r>
                    <w:t>Методическое сопровождение</w:t>
                  </w:r>
                </w:p>
              </w:txbxContent>
            </v:textbox>
          </v:shape>
        </w:pict>
      </w:r>
    </w:p>
    <w:p w:rsidR="00043EC3" w:rsidRDefault="00141497" w:rsidP="00180DC3">
      <w:pPr>
        <w:ind w:left="360"/>
        <w:outlineLvl w:val="1"/>
        <w:rPr>
          <w:b/>
          <w:bCs/>
          <w:sz w:val="40"/>
          <w:szCs w:val="28"/>
        </w:rPr>
      </w:pPr>
      <w:r w:rsidRPr="00141497">
        <w:rPr>
          <w:b/>
          <w:bCs/>
          <w:noProof/>
          <w:sz w:val="16"/>
          <w:szCs w:val="16"/>
        </w:rPr>
        <w:pict>
          <v:rect id="_x0000_s1110" style="position:absolute;left:0;text-align:left;margin-left:442.75pt;margin-top:2.7pt;width:234.4pt;height:42.7pt;z-index:251739136" fillcolor="#d99594 [1941]">
            <v:textbox>
              <w:txbxContent>
                <w:p w:rsidR="009F205B" w:rsidRDefault="009F205B">
                  <w:r>
                    <w:t>Ресурсный центр</w:t>
                  </w:r>
                </w:p>
              </w:txbxContent>
            </v:textbox>
          </v:rect>
        </w:pict>
      </w:r>
    </w:p>
    <w:p w:rsidR="00043EC3" w:rsidRDefault="00043EC3" w:rsidP="00180DC3">
      <w:pPr>
        <w:ind w:left="360"/>
        <w:outlineLvl w:val="1"/>
        <w:rPr>
          <w:b/>
          <w:bCs/>
          <w:sz w:val="40"/>
          <w:szCs w:val="28"/>
        </w:rPr>
      </w:pPr>
    </w:p>
    <w:p w:rsidR="00043EC3" w:rsidRDefault="00141497" w:rsidP="00180DC3">
      <w:pPr>
        <w:ind w:left="360"/>
        <w:outlineLvl w:val="1"/>
        <w:rPr>
          <w:b/>
          <w:bCs/>
          <w:sz w:val="40"/>
          <w:szCs w:val="28"/>
        </w:rPr>
      </w:pPr>
      <w:r w:rsidRPr="00141497">
        <w:rPr>
          <w:b/>
          <w:bCs/>
          <w:noProof/>
          <w:sz w:val="16"/>
          <w:szCs w:val="16"/>
        </w:rPr>
        <w:pict>
          <v:shape id="_x0000_s1105" type="#_x0000_t70" style="position:absolute;left:0;text-align:left;margin-left:309.4pt;margin-top:-72.65pt;width:48.2pt;height:218.5pt;rotation:90;z-index:251734016" strokecolor="#c00000">
            <v:textbox>
              <w:txbxContent>
                <w:p w:rsidR="009F205B" w:rsidRDefault="009F205B">
                  <w:r>
                    <w:t>Медицинское сопровождение</w:t>
                  </w:r>
                </w:p>
              </w:txbxContent>
            </v:textbox>
          </v:shape>
        </w:pict>
      </w:r>
      <w:r w:rsidRPr="00141497">
        <w:rPr>
          <w:b/>
          <w:bCs/>
          <w:noProof/>
          <w:sz w:val="16"/>
          <w:szCs w:val="16"/>
        </w:rPr>
        <w:pict>
          <v:rect id="_x0000_s1112" style="position:absolute;left:0;text-align:left;margin-left:442.75pt;margin-top:19.5pt;width:234.4pt;height:41.2pt;z-index:251741184" fillcolor="#c4bc96 [2414]">
            <v:textbox>
              <w:txbxContent>
                <w:p w:rsidR="009F205B" w:rsidRDefault="009F205B">
                  <w:r>
                    <w:t>Медицинское сопровождение</w:t>
                  </w:r>
                </w:p>
              </w:txbxContent>
            </v:textbox>
          </v:rect>
        </w:pict>
      </w:r>
    </w:p>
    <w:p w:rsidR="00043EC3" w:rsidRDefault="00043EC3" w:rsidP="00180DC3">
      <w:pPr>
        <w:ind w:left="360"/>
        <w:outlineLvl w:val="1"/>
        <w:rPr>
          <w:b/>
          <w:bCs/>
          <w:sz w:val="40"/>
          <w:szCs w:val="28"/>
        </w:rPr>
      </w:pPr>
    </w:p>
    <w:p w:rsidR="00043EC3" w:rsidRDefault="00141497" w:rsidP="00180DC3">
      <w:pPr>
        <w:ind w:left="360"/>
        <w:outlineLvl w:val="1"/>
        <w:rPr>
          <w:b/>
          <w:bCs/>
          <w:sz w:val="40"/>
          <w:szCs w:val="28"/>
        </w:rPr>
      </w:pPr>
      <w:r w:rsidRPr="00141497">
        <w:rPr>
          <w:b/>
          <w:bCs/>
          <w:noProof/>
          <w:sz w:val="16"/>
          <w:szCs w:val="16"/>
        </w:rPr>
        <w:pict>
          <v:shape id="_x0000_s1106" type="#_x0000_t70" style="position:absolute;left:0;text-align:left;margin-left:314.5pt;margin-top:-67.85pt;width:37.95pt;height:218.5pt;rotation:90;z-index:251735040" strokecolor="#c00000">
            <v:textbox>
              <w:txbxContent>
                <w:p w:rsidR="009F205B" w:rsidRDefault="009F205B">
                  <w:r>
                    <w:t>Расширение обр. возможностей</w:t>
                  </w:r>
                </w:p>
              </w:txbxContent>
            </v:textbox>
          </v:shape>
        </w:pict>
      </w:r>
      <w:r w:rsidRPr="00141497">
        <w:rPr>
          <w:b/>
          <w:bCs/>
          <w:noProof/>
          <w:sz w:val="16"/>
          <w:szCs w:val="16"/>
        </w:rPr>
        <w:pict>
          <v:rect id="_x0000_s1113" style="position:absolute;left:0;text-align:left;margin-left:442.75pt;margin-top:22.4pt;width:234.4pt;height:37.95pt;z-index:251742208" fillcolor="#ffc000">
            <v:textbox>
              <w:txbxContent>
                <w:p w:rsidR="009F205B" w:rsidRDefault="009F205B">
                  <w:r>
                    <w:t>Центр дополнительного образования детей</w:t>
                  </w:r>
                </w:p>
              </w:txbxContent>
            </v:textbox>
          </v:rect>
        </w:pict>
      </w:r>
    </w:p>
    <w:p w:rsidR="00043EC3" w:rsidRDefault="00043EC3" w:rsidP="00180DC3">
      <w:pPr>
        <w:ind w:left="360"/>
        <w:outlineLvl w:val="1"/>
        <w:rPr>
          <w:b/>
          <w:bCs/>
          <w:sz w:val="40"/>
          <w:szCs w:val="28"/>
        </w:rPr>
      </w:pPr>
    </w:p>
    <w:p w:rsidR="00E33EBE" w:rsidRDefault="00E33EBE" w:rsidP="00180DC3">
      <w:pPr>
        <w:ind w:left="360"/>
        <w:outlineLvl w:val="1"/>
        <w:rPr>
          <w:b/>
          <w:bCs/>
          <w:sz w:val="40"/>
          <w:szCs w:val="28"/>
        </w:rPr>
      </w:pPr>
    </w:p>
    <w:p w:rsidR="00E33EBE" w:rsidRPr="00012457" w:rsidRDefault="00141497" w:rsidP="00180DC3">
      <w:pPr>
        <w:ind w:left="360"/>
        <w:outlineLvl w:val="1"/>
        <w:rPr>
          <w:b/>
          <w:bCs/>
          <w:sz w:val="40"/>
          <w:szCs w:val="28"/>
        </w:rPr>
      </w:pPr>
      <w:r w:rsidRPr="00141497">
        <w:rPr>
          <w:b/>
          <w:bCs/>
          <w:noProof/>
          <w:sz w:val="16"/>
          <w:szCs w:val="16"/>
        </w:rPr>
        <w:pict>
          <v:shape id="_x0000_s1107" type="#_x0000_t70" style="position:absolute;left:0;text-align:left;margin-left:313.1pt;margin-top:-88.7pt;width:40.8pt;height:218.5pt;rotation:90;z-index:251736064" strokecolor="#c00000">
            <v:textbox>
              <w:txbxContent>
                <w:p w:rsidR="009F205B" w:rsidRDefault="009F205B">
                  <w:r>
                    <w:t xml:space="preserve">Диалог </w:t>
                  </w:r>
                </w:p>
                <w:p w:rsidR="009F205B" w:rsidRDefault="009F205B"/>
              </w:txbxContent>
            </v:textbox>
          </v:shape>
        </w:pict>
      </w:r>
      <w:r w:rsidRPr="00141497">
        <w:rPr>
          <w:b/>
          <w:bCs/>
          <w:noProof/>
          <w:sz w:val="16"/>
          <w:szCs w:val="16"/>
        </w:rPr>
        <w:pict>
          <v:rect id="_x0000_s1114" style="position:absolute;left:0;text-align:left;margin-left:442.75pt;margin-top:.15pt;width:234.4pt;height:35.7pt;z-index:251743232" fillcolor="#92d050">
            <v:textbox>
              <w:txbxContent>
                <w:p w:rsidR="009F205B" w:rsidRDefault="009F205B">
                  <w:r>
                    <w:t xml:space="preserve">Семья </w:t>
                  </w:r>
                </w:p>
              </w:txbxContent>
            </v:textbox>
          </v:rect>
        </w:pict>
      </w:r>
    </w:p>
    <w:p w:rsidR="00180DC3" w:rsidRPr="00012457" w:rsidRDefault="00180DC3" w:rsidP="00180DC3">
      <w:pPr>
        <w:spacing w:before="100" w:beforeAutospacing="1" w:after="100" w:afterAutospacing="1"/>
        <w:jc w:val="left"/>
        <w:rPr>
          <w:sz w:val="28"/>
          <w:szCs w:val="28"/>
        </w:rPr>
      </w:pPr>
      <w:r w:rsidRPr="0026419A">
        <w:rPr>
          <w:rFonts w:ascii="Verdana" w:hAnsi="Verdana"/>
          <w:sz w:val="21"/>
          <w:szCs w:val="21"/>
        </w:rPr>
        <w:t>          </w:t>
      </w:r>
      <w:r w:rsidRPr="00012457">
        <w:rPr>
          <w:sz w:val="28"/>
          <w:szCs w:val="28"/>
        </w:rPr>
        <w:t>Педагоги и дошкольники</w:t>
      </w:r>
      <w:r w:rsidRPr="0026419A">
        <w:rPr>
          <w:rFonts w:ascii="Verdana" w:hAnsi="Verdana"/>
          <w:sz w:val="21"/>
          <w:szCs w:val="21"/>
        </w:rPr>
        <w:t> </w:t>
      </w:r>
      <w:r>
        <w:rPr>
          <w:rFonts w:ascii="Verdana" w:hAnsi="Verdana"/>
          <w:sz w:val="21"/>
          <w:szCs w:val="21"/>
        </w:rPr>
        <w:t xml:space="preserve"> </w:t>
      </w:r>
      <w:r>
        <w:rPr>
          <w:bCs/>
          <w:sz w:val="28"/>
          <w:szCs w:val="28"/>
        </w:rPr>
        <w:t>М</w:t>
      </w:r>
      <w:r w:rsidR="00571A1B">
        <w:rPr>
          <w:bCs/>
          <w:sz w:val="28"/>
          <w:szCs w:val="28"/>
        </w:rPr>
        <w:t>БДОУ «Соколовский</w:t>
      </w:r>
      <w:r w:rsidR="00DF6DB6">
        <w:rPr>
          <w:bCs/>
          <w:sz w:val="28"/>
          <w:szCs w:val="28"/>
        </w:rPr>
        <w:t xml:space="preserve"> детский сад №</w:t>
      </w:r>
      <w:r w:rsidR="00571A1B">
        <w:rPr>
          <w:bCs/>
          <w:sz w:val="28"/>
          <w:szCs w:val="28"/>
        </w:rPr>
        <w:t xml:space="preserve"> 10</w:t>
      </w:r>
      <w:r>
        <w:rPr>
          <w:bCs/>
          <w:sz w:val="28"/>
          <w:szCs w:val="28"/>
        </w:rPr>
        <w:t xml:space="preserve">» </w:t>
      </w:r>
      <w:r w:rsidRPr="007B65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течение года активно участвовали</w:t>
      </w:r>
      <w:r w:rsidRPr="007B65B3">
        <w:rPr>
          <w:bCs/>
          <w:sz w:val="28"/>
          <w:szCs w:val="28"/>
        </w:rPr>
        <w:t xml:space="preserve"> в различных ме</w:t>
      </w:r>
      <w:r>
        <w:rPr>
          <w:bCs/>
          <w:sz w:val="28"/>
          <w:szCs w:val="28"/>
        </w:rPr>
        <w:t>роприятиях  п</w:t>
      </w:r>
      <w:r w:rsidR="00571A1B">
        <w:rPr>
          <w:bCs/>
          <w:sz w:val="28"/>
          <w:szCs w:val="28"/>
        </w:rPr>
        <w:t>роводимых в городе, районе.</w:t>
      </w:r>
    </w:p>
    <w:p w:rsidR="003C78C2" w:rsidRDefault="00432B37" w:rsidP="00180DC3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180DC3" w:rsidRDefault="00180DC3" w:rsidP="00180DC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Активность и результативность участия дош</w:t>
      </w:r>
      <w:r w:rsidR="00432B37">
        <w:rPr>
          <w:b/>
          <w:bCs/>
          <w:sz w:val="28"/>
          <w:szCs w:val="28"/>
        </w:rPr>
        <w:t>кольников в</w:t>
      </w:r>
      <w:r>
        <w:rPr>
          <w:b/>
          <w:bCs/>
          <w:sz w:val="28"/>
          <w:szCs w:val="28"/>
        </w:rPr>
        <w:t xml:space="preserve"> конкурсах</w:t>
      </w:r>
    </w:p>
    <w:p w:rsidR="00180DC3" w:rsidRDefault="00180DC3" w:rsidP="00180DC3">
      <w:pPr>
        <w:jc w:val="both"/>
        <w:rPr>
          <w:szCs w:val="28"/>
        </w:rPr>
      </w:pPr>
    </w:p>
    <w:tbl>
      <w:tblPr>
        <w:tblStyle w:val="ad"/>
        <w:tblW w:w="1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92"/>
        <w:gridCol w:w="4773"/>
      </w:tblGrid>
      <w:tr w:rsidR="00180DC3" w:rsidTr="00D76119">
        <w:tc>
          <w:tcPr>
            <w:tcW w:w="14992" w:type="dxa"/>
          </w:tcPr>
          <w:tbl>
            <w:tblPr>
              <w:tblW w:w="7654" w:type="dxa"/>
              <w:tblInd w:w="3276" w:type="dxa"/>
              <w:tblBorders>
                <w:top w:val="single" w:sz="12" w:space="0" w:color="000000"/>
                <w:bottom w:val="single" w:sz="12" w:space="0" w:color="000000"/>
              </w:tblBorders>
              <w:tblLook w:val="00AF"/>
            </w:tblPr>
            <w:tblGrid>
              <w:gridCol w:w="3412"/>
              <w:gridCol w:w="1414"/>
              <w:gridCol w:w="1414"/>
              <w:gridCol w:w="1414"/>
            </w:tblGrid>
            <w:tr w:rsidR="00180DC3" w:rsidRPr="00CA1566" w:rsidTr="00432B37">
              <w:trPr>
                <w:cantSplit/>
                <w:trHeight w:val="741"/>
              </w:trPr>
              <w:tc>
                <w:tcPr>
                  <w:tcW w:w="2229" w:type="pct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</w:tcPr>
                <w:p w:rsidR="00180DC3" w:rsidRPr="00983A28" w:rsidRDefault="00180DC3" w:rsidP="00D76119">
                  <w:pPr>
                    <w:rPr>
                      <w:rFonts w:eastAsia="Arial Unicode MS"/>
                      <w:i/>
                      <w:iCs/>
                      <w:sz w:val="28"/>
                      <w:szCs w:val="28"/>
                      <w:lang w:val="en-US"/>
                    </w:rPr>
                  </w:pPr>
                  <w:r w:rsidRPr="00983A28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Показатель</w:t>
                  </w:r>
                </w:p>
              </w:tc>
              <w:tc>
                <w:tcPr>
                  <w:tcW w:w="924" w:type="pct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80DC3" w:rsidRPr="00983A28" w:rsidRDefault="00180DC3" w:rsidP="00D76119">
                  <w:pPr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83A28"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2012/2013</w:t>
                  </w:r>
                </w:p>
              </w:tc>
              <w:tc>
                <w:tcPr>
                  <w:tcW w:w="924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80DC3" w:rsidRPr="00983A28" w:rsidRDefault="00180DC3" w:rsidP="00D76119">
                  <w:pPr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83A28"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2013/2014</w:t>
                  </w:r>
                </w:p>
              </w:tc>
              <w:tc>
                <w:tcPr>
                  <w:tcW w:w="924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</w:tcBorders>
                  <w:noWrap/>
                  <w:vAlign w:val="center"/>
                </w:tcPr>
                <w:p w:rsidR="00180DC3" w:rsidRPr="00983A28" w:rsidRDefault="00180DC3" w:rsidP="00D76119">
                  <w:pPr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83A28">
                    <w:rPr>
                      <w:rFonts w:eastAsia="Arial Unicode MS"/>
                      <w:b/>
                      <w:bCs/>
                      <w:i/>
                      <w:iCs/>
                      <w:sz w:val="28"/>
                      <w:szCs w:val="28"/>
                    </w:rPr>
                    <w:t>2014/2015</w:t>
                  </w:r>
                </w:p>
              </w:tc>
            </w:tr>
            <w:tr w:rsidR="00180DC3" w:rsidRPr="00CA1566" w:rsidTr="00432B37">
              <w:trPr>
                <w:trHeight w:val="439"/>
              </w:trPr>
              <w:tc>
                <w:tcPr>
                  <w:tcW w:w="222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0DC3" w:rsidRPr="00983A28" w:rsidRDefault="00180DC3" w:rsidP="00D76119">
                  <w:pPr>
                    <w:jc w:val="left"/>
                    <w:rPr>
                      <w:sz w:val="28"/>
                      <w:szCs w:val="28"/>
                    </w:rPr>
                  </w:pPr>
                  <w:r w:rsidRPr="00983A28">
                    <w:rPr>
                      <w:sz w:val="28"/>
                      <w:szCs w:val="28"/>
                    </w:rPr>
                    <w:t xml:space="preserve">Доля воспитанников, </w:t>
                  </w:r>
                  <w:r w:rsidR="00432B37">
                    <w:rPr>
                      <w:sz w:val="28"/>
                      <w:szCs w:val="28"/>
                    </w:rPr>
                    <w:t>принявших участие в</w:t>
                  </w:r>
                  <w:r w:rsidRPr="00983A28">
                    <w:rPr>
                      <w:sz w:val="28"/>
                      <w:szCs w:val="28"/>
                    </w:rPr>
                    <w:t xml:space="preserve"> конкурсах</w:t>
                  </w:r>
                </w:p>
              </w:tc>
              <w:tc>
                <w:tcPr>
                  <w:tcW w:w="92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0DC3" w:rsidRPr="00983A28" w:rsidRDefault="00432B37" w:rsidP="00D7611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15\3</w:t>
                  </w:r>
                </w:p>
              </w:tc>
              <w:tc>
                <w:tcPr>
                  <w:tcW w:w="9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0DC3" w:rsidRPr="00983A28" w:rsidRDefault="00432B37" w:rsidP="00D7611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16\4</w:t>
                  </w:r>
                </w:p>
              </w:tc>
              <w:tc>
                <w:tcPr>
                  <w:tcW w:w="9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0DC3" w:rsidRPr="00983A28" w:rsidRDefault="00432B37" w:rsidP="00D7611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22\2</w:t>
                  </w:r>
                </w:p>
              </w:tc>
            </w:tr>
          </w:tbl>
          <w:p w:rsidR="00180DC3" w:rsidRDefault="00180DC3" w:rsidP="00D76119">
            <w:pPr>
              <w:jc w:val="left"/>
              <w:rPr>
                <w:b/>
                <w:sz w:val="28"/>
                <w:szCs w:val="28"/>
              </w:rPr>
            </w:pPr>
          </w:p>
          <w:p w:rsidR="00750A14" w:rsidRPr="00432B37" w:rsidRDefault="00180DC3" w:rsidP="00432B37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Дошкольники:</w:t>
            </w:r>
          </w:p>
          <w:p w:rsidR="00750A14" w:rsidRPr="006C57C4" w:rsidRDefault="00750A14" w:rsidP="00145397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6C57C4">
              <w:rPr>
                <w:sz w:val="28"/>
                <w:szCs w:val="28"/>
              </w:rPr>
              <w:t>Райо</w:t>
            </w:r>
            <w:r w:rsidR="00432B37">
              <w:rPr>
                <w:sz w:val="28"/>
                <w:szCs w:val="28"/>
              </w:rPr>
              <w:t xml:space="preserve">нный конкурс «Солдатушки, бравы ребятушки!» - 2 воспитанник – Грамота </w:t>
            </w:r>
            <w:r w:rsidRPr="006C57C4">
              <w:rPr>
                <w:sz w:val="28"/>
                <w:szCs w:val="28"/>
              </w:rPr>
              <w:t>.</w:t>
            </w:r>
          </w:p>
          <w:p w:rsidR="001C5ED4" w:rsidRDefault="00750A14" w:rsidP="00145397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1C5ED4">
              <w:rPr>
                <w:sz w:val="28"/>
                <w:szCs w:val="28"/>
              </w:rPr>
              <w:t>Районный конкурс «</w:t>
            </w:r>
            <w:r w:rsidR="001C5ED4" w:rsidRPr="001C5ED4">
              <w:rPr>
                <w:sz w:val="28"/>
                <w:szCs w:val="28"/>
              </w:rPr>
              <w:t>Новогоднее ассорти» - 2 воспитанника</w:t>
            </w:r>
            <w:r w:rsidRPr="001C5ED4">
              <w:rPr>
                <w:sz w:val="28"/>
                <w:szCs w:val="28"/>
              </w:rPr>
              <w:t xml:space="preserve">. </w:t>
            </w:r>
          </w:p>
          <w:p w:rsidR="00750A14" w:rsidRPr="001C5ED4" w:rsidRDefault="00750A14" w:rsidP="001C5ED4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1C5ED4">
              <w:rPr>
                <w:sz w:val="28"/>
                <w:szCs w:val="28"/>
              </w:rPr>
              <w:t>Районный конкурс «</w:t>
            </w:r>
            <w:r w:rsidR="001C5ED4">
              <w:rPr>
                <w:sz w:val="28"/>
                <w:szCs w:val="28"/>
              </w:rPr>
              <w:t>Оригинальная новогодняя елка» -  1 воспитанник.</w:t>
            </w:r>
          </w:p>
          <w:p w:rsidR="00180DC3" w:rsidRPr="0007480E" w:rsidRDefault="00180DC3" w:rsidP="0007480E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13E20">
              <w:rPr>
                <w:b/>
                <w:i/>
                <w:sz w:val="28"/>
                <w:szCs w:val="28"/>
              </w:rPr>
              <w:t>Вывод: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13E20">
              <w:rPr>
                <w:sz w:val="28"/>
                <w:szCs w:val="28"/>
              </w:rPr>
              <w:t>Социальное партнерство позволяет решать вопросы воспитательного и образовательного характера, расширять круг впечатлений и полученных знаний об окружающем ми</w:t>
            </w:r>
            <w:r w:rsidR="001C5ED4">
              <w:rPr>
                <w:sz w:val="28"/>
                <w:szCs w:val="28"/>
              </w:rPr>
              <w:t>ре, профессиях взрослых. С</w:t>
            </w:r>
            <w:r w:rsidRPr="00113E20">
              <w:rPr>
                <w:sz w:val="28"/>
                <w:szCs w:val="28"/>
              </w:rPr>
              <w:t>отрудники ДОУ занимают активную жизненную позицию и приучают детей с детства понимать социальную значимость участия в общественной жизни детского сада,</w:t>
            </w:r>
            <w:r w:rsidR="001C5ED4">
              <w:rPr>
                <w:sz w:val="28"/>
                <w:szCs w:val="28"/>
              </w:rPr>
              <w:t xml:space="preserve"> села </w:t>
            </w:r>
            <w:r w:rsidRPr="00113E20">
              <w:rPr>
                <w:sz w:val="28"/>
                <w:szCs w:val="28"/>
              </w:rPr>
              <w:t>, района, страны.</w:t>
            </w:r>
          </w:p>
        </w:tc>
        <w:tc>
          <w:tcPr>
            <w:tcW w:w="4773" w:type="dxa"/>
          </w:tcPr>
          <w:p w:rsidR="00180DC3" w:rsidRPr="00796461" w:rsidRDefault="00180DC3" w:rsidP="00D76119">
            <w:pPr>
              <w:ind w:right="1525"/>
              <w:rPr>
                <w:b/>
                <w:sz w:val="28"/>
                <w:szCs w:val="28"/>
              </w:rPr>
            </w:pPr>
          </w:p>
          <w:p w:rsidR="00180DC3" w:rsidRDefault="00180DC3" w:rsidP="00D76119">
            <w:pPr>
              <w:jc w:val="both"/>
              <w:rPr>
                <w:szCs w:val="28"/>
              </w:rPr>
            </w:pPr>
          </w:p>
        </w:tc>
      </w:tr>
    </w:tbl>
    <w:p w:rsidR="00180DC3" w:rsidRDefault="00180DC3" w:rsidP="0007480E">
      <w:pPr>
        <w:jc w:val="both"/>
        <w:rPr>
          <w:b/>
          <w:bCs/>
          <w:sz w:val="40"/>
          <w:szCs w:val="40"/>
        </w:rPr>
      </w:pPr>
    </w:p>
    <w:p w:rsidR="00180DC3" w:rsidRDefault="00180DC3" w:rsidP="00180DC3">
      <w:pPr>
        <w:rPr>
          <w:b/>
          <w:bCs/>
          <w:sz w:val="40"/>
          <w:szCs w:val="40"/>
        </w:rPr>
      </w:pPr>
      <w:r w:rsidRPr="00A76845">
        <w:rPr>
          <w:b/>
          <w:bCs/>
          <w:sz w:val="40"/>
          <w:szCs w:val="40"/>
          <w:lang w:val="en-US"/>
        </w:rPr>
        <w:t>III</w:t>
      </w:r>
      <w:r w:rsidRPr="00A76845">
        <w:rPr>
          <w:b/>
          <w:bCs/>
          <w:sz w:val="40"/>
          <w:szCs w:val="40"/>
        </w:rPr>
        <w:t>. Прогноз дальнейшего пути развития учреждения</w:t>
      </w:r>
    </w:p>
    <w:p w:rsidR="00180DC3" w:rsidRDefault="00180DC3" w:rsidP="00180DC3">
      <w:pPr>
        <w:rPr>
          <w:b/>
          <w:bCs/>
          <w:sz w:val="40"/>
          <w:szCs w:val="40"/>
        </w:rPr>
      </w:pPr>
    </w:p>
    <w:tbl>
      <w:tblPr>
        <w:tblStyle w:val="ad"/>
        <w:tblW w:w="0" w:type="auto"/>
        <w:tblLook w:val="04A0"/>
      </w:tblPr>
      <w:tblGrid>
        <w:gridCol w:w="796"/>
        <w:gridCol w:w="3534"/>
        <w:gridCol w:w="6078"/>
        <w:gridCol w:w="4266"/>
      </w:tblGrid>
      <w:tr w:rsidR="00180DC3" w:rsidTr="00AB777F">
        <w:tc>
          <w:tcPr>
            <w:tcW w:w="796" w:type="dxa"/>
          </w:tcPr>
          <w:p w:rsidR="00180DC3" w:rsidRPr="003C1A63" w:rsidRDefault="00180DC3" w:rsidP="00D76119">
            <w:pPr>
              <w:rPr>
                <w:b/>
                <w:bCs/>
                <w:sz w:val="28"/>
                <w:szCs w:val="28"/>
              </w:rPr>
            </w:pPr>
            <w:r w:rsidRPr="003C1A6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534" w:type="dxa"/>
          </w:tcPr>
          <w:p w:rsidR="00180DC3" w:rsidRPr="003C1A63" w:rsidRDefault="00180DC3" w:rsidP="00D76119">
            <w:pPr>
              <w:rPr>
                <w:b/>
                <w:bCs/>
                <w:sz w:val="28"/>
                <w:szCs w:val="28"/>
              </w:rPr>
            </w:pPr>
            <w:r w:rsidRPr="003C1A63">
              <w:rPr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6078" w:type="dxa"/>
          </w:tcPr>
          <w:p w:rsidR="00180DC3" w:rsidRPr="003C1A63" w:rsidRDefault="00180DC3" w:rsidP="00D76119">
            <w:pPr>
              <w:rPr>
                <w:b/>
                <w:bCs/>
                <w:sz w:val="28"/>
                <w:szCs w:val="28"/>
              </w:rPr>
            </w:pPr>
            <w:r w:rsidRPr="003C1A63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266" w:type="dxa"/>
          </w:tcPr>
          <w:p w:rsidR="00180DC3" w:rsidRPr="003C1A63" w:rsidRDefault="00180DC3" w:rsidP="00D76119">
            <w:pPr>
              <w:rPr>
                <w:b/>
                <w:bCs/>
                <w:sz w:val="28"/>
                <w:szCs w:val="28"/>
              </w:rPr>
            </w:pPr>
            <w:r w:rsidRPr="003C1A63">
              <w:rPr>
                <w:b/>
                <w:bCs/>
                <w:sz w:val="28"/>
                <w:szCs w:val="28"/>
              </w:rPr>
              <w:t>Ожи</w:t>
            </w:r>
            <w:r>
              <w:rPr>
                <w:b/>
                <w:bCs/>
                <w:sz w:val="28"/>
                <w:szCs w:val="28"/>
              </w:rPr>
              <w:t>даемый результат</w:t>
            </w:r>
          </w:p>
        </w:tc>
      </w:tr>
      <w:tr w:rsidR="00180DC3" w:rsidTr="00AB777F">
        <w:tc>
          <w:tcPr>
            <w:tcW w:w="796" w:type="dxa"/>
          </w:tcPr>
          <w:p w:rsidR="00180DC3" w:rsidRPr="003C1A63" w:rsidRDefault="00AB777F" w:rsidP="00D76119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80D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34" w:type="dxa"/>
          </w:tcPr>
          <w:p w:rsidR="00180DC3" w:rsidRPr="003C1A63" w:rsidRDefault="00180DC3" w:rsidP="00D76119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детьми с ОВЗ</w:t>
            </w:r>
            <w:r w:rsidR="00314CA6">
              <w:rPr>
                <w:bCs/>
                <w:sz w:val="28"/>
                <w:szCs w:val="28"/>
              </w:rPr>
              <w:t xml:space="preserve"> посещающими ДОУ</w:t>
            </w:r>
          </w:p>
        </w:tc>
        <w:tc>
          <w:tcPr>
            <w:tcW w:w="6078" w:type="dxa"/>
          </w:tcPr>
          <w:p w:rsidR="00180DC3" w:rsidRDefault="00180DC3" w:rsidP="00D76119">
            <w:pPr>
              <w:spacing w:line="243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08DC">
              <w:rPr>
                <w:sz w:val="28"/>
                <w:szCs w:val="28"/>
              </w:rPr>
              <w:t>зучение спроса родителей (законных представит</w:t>
            </w:r>
            <w:r>
              <w:rPr>
                <w:sz w:val="28"/>
                <w:szCs w:val="28"/>
              </w:rPr>
              <w:t>елей) на предоставляемые услуги.</w:t>
            </w:r>
          </w:p>
          <w:p w:rsidR="00180DC3" w:rsidRDefault="00180DC3" w:rsidP="00D76119">
            <w:pPr>
              <w:spacing w:line="243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Мотивация педагогов на работу с детьми с ОВЗ. </w:t>
            </w:r>
          </w:p>
          <w:p w:rsidR="00180DC3" w:rsidRPr="00EF08DC" w:rsidRDefault="00180DC3" w:rsidP="00D76119">
            <w:pPr>
              <w:spacing w:line="243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расписания работы.</w:t>
            </w:r>
          </w:p>
          <w:p w:rsidR="00180DC3" w:rsidRPr="003C1A63" w:rsidRDefault="00180DC3" w:rsidP="00D76119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Курсы повышения квалификации педагогов.</w:t>
            </w:r>
          </w:p>
        </w:tc>
        <w:tc>
          <w:tcPr>
            <w:tcW w:w="4266" w:type="dxa"/>
          </w:tcPr>
          <w:p w:rsidR="00180DC3" w:rsidRPr="003C1A63" w:rsidRDefault="00180DC3" w:rsidP="00D76119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Адаптация детей с ОВЗ</w:t>
            </w:r>
          </w:p>
        </w:tc>
      </w:tr>
      <w:tr w:rsidR="00180DC3" w:rsidTr="00AB777F">
        <w:trPr>
          <w:trHeight w:val="1266"/>
        </w:trPr>
        <w:tc>
          <w:tcPr>
            <w:tcW w:w="796" w:type="dxa"/>
          </w:tcPr>
          <w:p w:rsidR="00180DC3" w:rsidRDefault="00AB777F" w:rsidP="00D76119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80D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34" w:type="dxa"/>
          </w:tcPr>
          <w:p w:rsidR="00180DC3" w:rsidRPr="003C1A63" w:rsidRDefault="00F75B24" w:rsidP="00D76119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Снижение заболеваемости</w:t>
            </w:r>
            <w:r w:rsidR="00180DC3">
              <w:rPr>
                <w:bCs/>
                <w:sz w:val="28"/>
                <w:szCs w:val="28"/>
              </w:rPr>
              <w:t xml:space="preserve"> в </w:t>
            </w:r>
            <w:r w:rsidR="00314CA6">
              <w:rPr>
                <w:bCs/>
                <w:sz w:val="28"/>
                <w:szCs w:val="28"/>
              </w:rPr>
              <w:t>ДОУ</w:t>
            </w:r>
          </w:p>
        </w:tc>
        <w:tc>
          <w:tcPr>
            <w:tcW w:w="6078" w:type="dxa"/>
          </w:tcPr>
          <w:p w:rsidR="00180DC3" w:rsidRDefault="00180DC3" w:rsidP="00D76119">
            <w:pPr>
              <w:spacing w:line="243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Постоянное информирование родителей  о </w:t>
            </w:r>
            <w:r w:rsidR="00F75B24">
              <w:rPr>
                <w:sz w:val="28"/>
                <w:szCs w:val="28"/>
              </w:rPr>
              <w:t>воспитании здорового образа жизни в ДОУ и семье</w:t>
            </w:r>
            <w:r>
              <w:rPr>
                <w:sz w:val="28"/>
                <w:szCs w:val="28"/>
              </w:rPr>
              <w:t>.</w:t>
            </w:r>
          </w:p>
          <w:p w:rsidR="00180DC3" w:rsidRDefault="00180DC3" w:rsidP="00D76119">
            <w:pPr>
              <w:spacing w:line="243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Сочетание двигательной активности с </w:t>
            </w:r>
            <w:r>
              <w:rPr>
                <w:sz w:val="28"/>
                <w:szCs w:val="28"/>
              </w:rPr>
              <w:lastRenderedPageBreak/>
              <w:t>общедоступными закаливающими процедурами.</w:t>
            </w:r>
          </w:p>
          <w:p w:rsidR="00180DC3" w:rsidRDefault="00180DC3" w:rsidP="00D76119">
            <w:pPr>
              <w:spacing w:line="243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Медицинский контроль над </w:t>
            </w:r>
            <w:r w:rsidR="009268F3">
              <w:rPr>
                <w:sz w:val="28"/>
                <w:szCs w:val="28"/>
              </w:rPr>
              <w:t>деятельностью по физическо</w:t>
            </w:r>
            <w:r>
              <w:rPr>
                <w:sz w:val="28"/>
                <w:szCs w:val="28"/>
              </w:rPr>
              <w:t>м</w:t>
            </w:r>
            <w:r w:rsidR="009268F3">
              <w:rPr>
                <w:sz w:val="28"/>
                <w:szCs w:val="28"/>
              </w:rPr>
              <w:t xml:space="preserve">у воспитанию и </w:t>
            </w:r>
            <w:r>
              <w:rPr>
                <w:sz w:val="28"/>
                <w:szCs w:val="28"/>
              </w:rPr>
              <w:t xml:space="preserve"> медицинская коррекция выявленных нарушений состояния здоровья.</w:t>
            </w:r>
          </w:p>
          <w:p w:rsidR="00180DC3" w:rsidRDefault="00180DC3" w:rsidP="00D76119">
            <w:pPr>
              <w:spacing w:line="243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педагогов с высоким процентом посещаемости.</w:t>
            </w:r>
          </w:p>
        </w:tc>
        <w:tc>
          <w:tcPr>
            <w:tcW w:w="4266" w:type="dxa"/>
          </w:tcPr>
          <w:p w:rsidR="00180DC3" w:rsidRPr="003C1A63" w:rsidRDefault="00180DC3" w:rsidP="00D76119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Повышение процента посещаемости</w:t>
            </w:r>
          </w:p>
        </w:tc>
      </w:tr>
      <w:tr w:rsidR="0007480E" w:rsidTr="00AB777F">
        <w:trPr>
          <w:trHeight w:val="1266"/>
        </w:trPr>
        <w:tc>
          <w:tcPr>
            <w:tcW w:w="796" w:type="dxa"/>
          </w:tcPr>
          <w:p w:rsidR="0007480E" w:rsidRDefault="00AB777F" w:rsidP="00D76119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  <w:r w:rsidR="0007480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534" w:type="dxa"/>
          </w:tcPr>
          <w:p w:rsidR="0007480E" w:rsidRDefault="0007480E" w:rsidP="00D76119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Введение ФГОС ДО</w:t>
            </w:r>
          </w:p>
        </w:tc>
        <w:tc>
          <w:tcPr>
            <w:tcW w:w="6078" w:type="dxa"/>
          </w:tcPr>
          <w:p w:rsidR="0007480E" w:rsidRDefault="0007480E" w:rsidP="00D76119">
            <w:pPr>
              <w:spacing w:line="243" w:lineRule="atLeas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Культурные практики</w:t>
            </w:r>
          </w:p>
          <w:p w:rsidR="0007480E" w:rsidRDefault="0007480E" w:rsidP="0007480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компонент</w:t>
            </w:r>
          </w:p>
          <w:p w:rsidR="0007480E" w:rsidRDefault="0007480E" w:rsidP="0007480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Партнёрское взаимодействие с родителями</w:t>
            </w:r>
            <w:r w:rsidR="008B3E46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 местным сообществом</w:t>
            </w:r>
          </w:p>
          <w:p w:rsidR="0007480E" w:rsidRPr="0007480E" w:rsidRDefault="0007480E" w:rsidP="0007480E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66" w:type="dxa"/>
          </w:tcPr>
          <w:p w:rsidR="0007480E" w:rsidRDefault="0072387D" w:rsidP="00D76119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Повышение качества дошкольного образования</w:t>
            </w:r>
            <w:r w:rsidR="00AB777F">
              <w:rPr>
                <w:bCs/>
                <w:sz w:val="28"/>
                <w:szCs w:val="28"/>
              </w:rPr>
              <w:t xml:space="preserve"> воспитанников ДОУ</w:t>
            </w:r>
          </w:p>
        </w:tc>
      </w:tr>
    </w:tbl>
    <w:p w:rsidR="00180DC3" w:rsidRDefault="00180DC3" w:rsidP="00180DC3">
      <w:pPr>
        <w:rPr>
          <w:b/>
          <w:bCs/>
          <w:sz w:val="40"/>
          <w:szCs w:val="40"/>
        </w:rPr>
      </w:pPr>
    </w:p>
    <w:p w:rsidR="00180DC3" w:rsidRDefault="00180DC3" w:rsidP="00180DC3">
      <w:pPr>
        <w:jc w:val="right"/>
        <w:rPr>
          <w:b/>
          <w:bCs/>
          <w:i/>
          <w:sz w:val="28"/>
          <w:szCs w:val="28"/>
        </w:rPr>
      </w:pPr>
    </w:p>
    <w:p w:rsidR="00B94755" w:rsidRDefault="00B94755" w:rsidP="00180DC3">
      <w:pPr>
        <w:jc w:val="right"/>
        <w:rPr>
          <w:b/>
          <w:bCs/>
          <w:i/>
          <w:sz w:val="28"/>
          <w:szCs w:val="28"/>
        </w:rPr>
      </w:pPr>
    </w:p>
    <w:p w:rsidR="00180DC3" w:rsidRDefault="00180DC3" w:rsidP="00746ABC">
      <w:pPr>
        <w:jc w:val="both"/>
        <w:rPr>
          <w:b/>
          <w:bCs/>
          <w:i/>
          <w:sz w:val="28"/>
          <w:szCs w:val="28"/>
        </w:rPr>
      </w:pPr>
    </w:p>
    <w:p w:rsidR="00180DC3" w:rsidRDefault="00180DC3" w:rsidP="00180DC3">
      <w:pPr>
        <w:jc w:val="right"/>
        <w:rPr>
          <w:b/>
          <w:bCs/>
          <w:i/>
          <w:sz w:val="28"/>
          <w:szCs w:val="28"/>
        </w:rPr>
      </w:pPr>
      <w:r w:rsidRPr="0029359B">
        <w:rPr>
          <w:b/>
          <w:bCs/>
          <w:i/>
          <w:sz w:val="28"/>
          <w:szCs w:val="28"/>
        </w:rPr>
        <w:t>Приложение</w:t>
      </w:r>
    </w:p>
    <w:p w:rsidR="00FB52C8" w:rsidRPr="00FB52C8" w:rsidRDefault="00FB52C8" w:rsidP="00FB52C8">
      <w:pPr>
        <w:pStyle w:val="1"/>
        <w:rPr>
          <w:color w:val="auto"/>
        </w:rPr>
      </w:pPr>
      <w:r w:rsidRPr="00FB52C8">
        <w:rPr>
          <w:color w:val="auto"/>
        </w:rPr>
        <w:t>Показатели</w:t>
      </w:r>
      <w:r w:rsidRPr="00FB52C8">
        <w:rPr>
          <w:color w:val="auto"/>
        </w:rPr>
        <w:br/>
        <w:t>деятельности муниципального бюджетного дошкольного образовательного учреждения « детский сад»</w:t>
      </w:r>
    </w:p>
    <w:p w:rsidR="00FB52C8" w:rsidRDefault="00FB52C8" w:rsidP="00FB52C8"/>
    <w:tbl>
      <w:tblPr>
        <w:tblW w:w="13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622"/>
        <w:gridCol w:w="9326"/>
        <w:gridCol w:w="2607"/>
      </w:tblGrid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Образовательная деятельность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дошкольное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16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1.1.1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В режиме полного дня (8-12 часов)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16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1.1.2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В режиме кратковременного пребывания (3-5 часов)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0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1.1.3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В семейной дошкольной группе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0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1.1.4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0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Общая численность воспитанников в возрасте до 3 лет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2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14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 xml:space="preserve">Численность/удельный вес численности воспитанников в общей численности </w:t>
            </w:r>
            <w:r>
              <w:lastRenderedPageBreak/>
              <w:t>воспитанников, получающих услуги присмотра и ухода: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8" w:rsidRDefault="00FB52C8" w:rsidP="00D51798">
            <w:pPr>
              <w:pStyle w:val="aff"/>
              <w:spacing w:line="276" w:lineRule="auto"/>
            </w:pP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lastRenderedPageBreak/>
              <w:t>1.4.1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В режиме полного дня (8-12 часов)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100%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1.4.2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В режиме продленного дня (12-14 часов)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0 %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1.4.3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В режиме круглосуточного пребывания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 xml:space="preserve"> 0 %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1%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1.5.1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0 %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1.5.2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1 %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1.5.3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По присмотру и уходу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1 %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 xml:space="preserve"> 7 дней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1.7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 xml:space="preserve">              2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1.7.1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 xml:space="preserve">              0 %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1.7.2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 xml:space="preserve">              0 %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1.7.3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2/100 /%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1.7.4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2/100 /%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1.8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0 /%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1.8.1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Высшая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0 /%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1.8.2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Первая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0 /%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1.9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1.9.1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До 5 лет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 xml:space="preserve"> 0/100/%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1.9.2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Свыше 30 лет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0 /%</w:t>
            </w:r>
          </w:p>
        </w:tc>
      </w:tr>
      <w:tr w:rsidR="00FB52C8" w:rsidTr="00FB52C8">
        <w:trPr>
          <w:trHeight w:val="14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1.10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1/50 /%</w:t>
            </w:r>
          </w:p>
        </w:tc>
      </w:tr>
      <w:tr w:rsidR="00FB52C8" w:rsidTr="00FB52C8">
        <w:trPr>
          <w:trHeight w:val="95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lastRenderedPageBreak/>
              <w:t>1.11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1/50/%</w:t>
            </w:r>
          </w:p>
        </w:tc>
      </w:tr>
      <w:tr w:rsidR="00FB52C8" w:rsidTr="00FB52C8">
        <w:trPr>
          <w:trHeight w:val="253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1.12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0250/%</w:t>
            </w:r>
          </w:p>
        </w:tc>
      </w:tr>
      <w:tr w:rsidR="00FB52C8" w:rsidTr="00FB52C8">
        <w:trPr>
          <w:trHeight w:val="221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1.13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2/%</w:t>
            </w:r>
          </w:p>
        </w:tc>
      </w:tr>
      <w:tr w:rsidR="00FB52C8" w:rsidTr="00FB52C8">
        <w:trPr>
          <w:trHeight w:val="62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1.14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1/8</w:t>
            </w:r>
          </w:p>
        </w:tc>
      </w:tr>
      <w:tr w:rsidR="00FB52C8" w:rsidTr="00FB52C8">
        <w:trPr>
          <w:trHeight w:val="63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1.15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</w:p>
        </w:tc>
      </w:tr>
      <w:tr w:rsidR="00FB52C8" w:rsidTr="00FB52C8">
        <w:trPr>
          <w:trHeight w:val="30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1.15.1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Музыкального руководителя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 xml:space="preserve">                </w:t>
            </w:r>
          </w:p>
        </w:tc>
      </w:tr>
      <w:tr w:rsidR="00FB52C8" w:rsidTr="00FB52C8">
        <w:trPr>
          <w:trHeight w:val="31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1.15.2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Инструктора по физической культуре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</w:p>
        </w:tc>
      </w:tr>
      <w:tr w:rsidR="00FB52C8" w:rsidTr="00FB52C8">
        <w:trPr>
          <w:trHeight w:val="30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1.15.3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Учителя-логопеда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 xml:space="preserve">               нет</w:t>
            </w:r>
          </w:p>
        </w:tc>
      </w:tr>
      <w:tr w:rsidR="00FB52C8" w:rsidTr="00FB52C8">
        <w:trPr>
          <w:trHeight w:val="31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1.15.4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Логопеда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нет</w:t>
            </w:r>
          </w:p>
        </w:tc>
      </w:tr>
      <w:tr w:rsidR="00FB52C8" w:rsidTr="00FB52C8">
        <w:trPr>
          <w:trHeight w:val="30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1.15.5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Учителя- дефектолога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нет</w:t>
            </w:r>
          </w:p>
        </w:tc>
      </w:tr>
      <w:tr w:rsidR="00FB52C8" w:rsidTr="00FB52C8">
        <w:trPr>
          <w:trHeight w:val="31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1.15.6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Педагога-психолога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нет</w:t>
            </w:r>
          </w:p>
        </w:tc>
      </w:tr>
      <w:tr w:rsidR="00FB52C8" w:rsidTr="00FB52C8">
        <w:trPr>
          <w:trHeight w:val="31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2.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Инфраструктура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</w:p>
        </w:tc>
      </w:tr>
      <w:tr w:rsidR="00FB52C8" w:rsidTr="00FB52C8">
        <w:trPr>
          <w:trHeight w:val="939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2.1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3 кв.м.</w:t>
            </w:r>
          </w:p>
        </w:tc>
      </w:tr>
      <w:tr w:rsidR="00FB52C8" w:rsidTr="00FB52C8">
        <w:trPr>
          <w:trHeight w:val="63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2.2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48 кв.м.</w:t>
            </w:r>
          </w:p>
        </w:tc>
      </w:tr>
      <w:tr w:rsidR="00FB52C8" w:rsidTr="00FB52C8">
        <w:trPr>
          <w:trHeight w:val="31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lastRenderedPageBreak/>
              <w:t>2.3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Наличие физкультурного зала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 xml:space="preserve">              да</w:t>
            </w:r>
          </w:p>
        </w:tc>
      </w:tr>
      <w:tr w:rsidR="00FB52C8" w:rsidTr="00FB52C8">
        <w:trPr>
          <w:trHeight w:val="31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2.4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Наличие музыкального зала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нет</w:t>
            </w:r>
          </w:p>
        </w:tc>
      </w:tr>
      <w:tr w:rsidR="00FB52C8" w:rsidTr="00FB52C8">
        <w:trPr>
          <w:trHeight w:val="95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2.5</w:t>
            </w:r>
          </w:p>
        </w:tc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C8" w:rsidRDefault="00FB52C8" w:rsidP="00D51798">
            <w:pPr>
              <w:pStyle w:val="aff"/>
              <w:spacing w:line="276" w:lineRule="auto"/>
              <w:jc w:val="center"/>
            </w:pPr>
            <w:r>
              <w:t>да</w:t>
            </w:r>
          </w:p>
        </w:tc>
      </w:tr>
    </w:tbl>
    <w:p w:rsidR="00FB52C8" w:rsidRDefault="00FB52C8" w:rsidP="00FB52C8">
      <w:pPr>
        <w:rPr>
          <w:rFonts w:ascii="Calibri" w:eastAsia="Constantia" w:hAnsi="Calibri"/>
        </w:rPr>
      </w:pPr>
    </w:p>
    <w:p w:rsidR="00FB52C8" w:rsidRDefault="00FB52C8" w:rsidP="00FB52C8">
      <w:pPr>
        <w:rPr>
          <w:sz w:val="28"/>
          <w:szCs w:val="28"/>
        </w:rPr>
      </w:pPr>
    </w:p>
    <w:p w:rsidR="00FB52C8" w:rsidRDefault="00FB52C8" w:rsidP="00FB52C8">
      <w:pPr>
        <w:rPr>
          <w:sz w:val="28"/>
          <w:szCs w:val="28"/>
        </w:rPr>
      </w:pPr>
    </w:p>
    <w:p w:rsidR="00FB52C8" w:rsidRDefault="00FB52C8" w:rsidP="00FB52C8">
      <w:pPr>
        <w:rPr>
          <w:rFonts w:ascii="Calibri" w:hAnsi="Calibri"/>
        </w:rPr>
      </w:pPr>
    </w:p>
    <w:p w:rsidR="00FB52C8" w:rsidRDefault="00FB52C8" w:rsidP="00FB52C8"/>
    <w:p w:rsidR="00FB52C8" w:rsidRPr="00FB52C8" w:rsidRDefault="00FB52C8" w:rsidP="00180DC3">
      <w:pPr>
        <w:jc w:val="right"/>
        <w:rPr>
          <w:b/>
          <w:bCs/>
          <w:sz w:val="28"/>
          <w:szCs w:val="28"/>
        </w:rPr>
      </w:pPr>
    </w:p>
    <w:sectPr w:rsidR="00FB52C8" w:rsidRPr="00FB52C8" w:rsidSect="00F07C26">
      <w:footerReference w:type="even" r:id="rId11"/>
      <w:footerReference w:type="default" r:id="rId12"/>
      <w:footerReference w:type="first" r:id="rId13"/>
      <w:footnotePr>
        <w:numStart w:val="3"/>
      </w:footnotePr>
      <w:pgSz w:w="16838" w:h="11906" w:orient="landscape"/>
      <w:pgMar w:top="142" w:right="820" w:bottom="142" w:left="1560" w:header="709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2AC" w:rsidRDefault="008012AC" w:rsidP="0019730C">
      <w:r>
        <w:separator/>
      </w:r>
    </w:p>
  </w:endnote>
  <w:endnote w:type="continuationSeparator" w:id="0">
    <w:p w:rsidR="008012AC" w:rsidRDefault="008012AC" w:rsidP="00197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5B" w:rsidRDefault="00141497" w:rsidP="00D7611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F205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F205B" w:rsidRDefault="009F205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001"/>
    </w:sdtPr>
    <w:sdtContent>
      <w:p w:rsidR="009F205B" w:rsidRDefault="00141497">
        <w:pPr>
          <w:pStyle w:val="ab"/>
          <w:jc w:val="right"/>
        </w:pPr>
        <w:fldSimple w:instr=" PAGE   \* MERGEFORMAT ">
          <w:r w:rsidR="00AD7911">
            <w:rPr>
              <w:noProof/>
            </w:rPr>
            <w:t>7</w:t>
          </w:r>
        </w:fldSimple>
      </w:p>
    </w:sdtContent>
  </w:sdt>
  <w:p w:rsidR="009F205B" w:rsidRDefault="009F205B" w:rsidP="00D76119">
    <w:pPr>
      <w:pStyle w:val="ab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5B" w:rsidRDefault="00141497">
    <w:pPr>
      <w:pStyle w:val="ab"/>
    </w:pPr>
    <w:fldSimple w:instr=" PAGE   \* MERGEFORMAT ">
      <w:r w:rsidR="00AD7911">
        <w:rPr>
          <w:noProof/>
        </w:rPr>
        <w:t>1</w:t>
      </w:r>
    </w:fldSimple>
  </w:p>
  <w:p w:rsidR="009F205B" w:rsidRDefault="009F20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2AC" w:rsidRDefault="008012AC" w:rsidP="0019730C">
      <w:r>
        <w:separator/>
      </w:r>
    </w:p>
  </w:footnote>
  <w:footnote w:type="continuationSeparator" w:id="0">
    <w:p w:rsidR="008012AC" w:rsidRDefault="008012AC" w:rsidP="00197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065"/>
    <w:multiLevelType w:val="hybridMultilevel"/>
    <w:tmpl w:val="F9085B34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24CBE"/>
    <w:multiLevelType w:val="hybridMultilevel"/>
    <w:tmpl w:val="9E743FCA"/>
    <w:lvl w:ilvl="0" w:tplc="E5F807F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B5337"/>
    <w:multiLevelType w:val="hybridMultilevel"/>
    <w:tmpl w:val="2E9EB082"/>
    <w:lvl w:ilvl="0" w:tplc="906E6D4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D1040"/>
    <w:multiLevelType w:val="hybridMultilevel"/>
    <w:tmpl w:val="387AED9E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CE7EFB"/>
    <w:multiLevelType w:val="hybridMultilevel"/>
    <w:tmpl w:val="81F623A2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7E66B1"/>
    <w:multiLevelType w:val="hybridMultilevel"/>
    <w:tmpl w:val="500E7DC2"/>
    <w:lvl w:ilvl="0" w:tplc="1512AAA0">
      <w:start w:val="1"/>
      <w:numFmt w:val="upperRoman"/>
      <w:lvlText w:val="%1."/>
      <w:lvlJc w:val="left"/>
      <w:pPr>
        <w:ind w:left="3698" w:hanging="72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>
    <w:nsid w:val="14DD25A3"/>
    <w:multiLevelType w:val="hybridMultilevel"/>
    <w:tmpl w:val="1C0C5B5A"/>
    <w:lvl w:ilvl="0" w:tplc="E5F807F0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B96F18"/>
    <w:multiLevelType w:val="hybridMultilevel"/>
    <w:tmpl w:val="CB18DB72"/>
    <w:lvl w:ilvl="0" w:tplc="9A344498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C36FAF"/>
    <w:multiLevelType w:val="hybridMultilevel"/>
    <w:tmpl w:val="CFA0AADA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944900"/>
    <w:multiLevelType w:val="hybridMultilevel"/>
    <w:tmpl w:val="AB02E47C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E042EF"/>
    <w:multiLevelType w:val="hybridMultilevel"/>
    <w:tmpl w:val="2BDE62B8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871D37"/>
    <w:multiLevelType w:val="multilevel"/>
    <w:tmpl w:val="FFF4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E0748"/>
    <w:multiLevelType w:val="hybridMultilevel"/>
    <w:tmpl w:val="0CF6A278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5B279F"/>
    <w:multiLevelType w:val="hybridMultilevel"/>
    <w:tmpl w:val="592E93E8"/>
    <w:lvl w:ilvl="0" w:tplc="D98A3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A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E0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CC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0B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A7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AD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C4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E4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7FE57BE"/>
    <w:multiLevelType w:val="hybridMultilevel"/>
    <w:tmpl w:val="C61C9FB8"/>
    <w:lvl w:ilvl="0" w:tplc="E5F807F0">
      <w:start w:val="1"/>
      <w:numFmt w:val="bullet"/>
      <w:lvlText w:val="-"/>
      <w:lvlJc w:val="left"/>
      <w:pPr>
        <w:ind w:left="1211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380558E0"/>
    <w:multiLevelType w:val="hybridMultilevel"/>
    <w:tmpl w:val="BFDA7DF0"/>
    <w:lvl w:ilvl="0" w:tplc="FC5AA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63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C6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C6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00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EF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C7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05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09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9BB0A7C"/>
    <w:multiLevelType w:val="hybridMultilevel"/>
    <w:tmpl w:val="F33CD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E33E6C"/>
    <w:multiLevelType w:val="hybridMultilevel"/>
    <w:tmpl w:val="0CCAE694"/>
    <w:lvl w:ilvl="0" w:tplc="67B61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B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83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100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2B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E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2F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A9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2D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DB634D2"/>
    <w:multiLevelType w:val="hybridMultilevel"/>
    <w:tmpl w:val="33EC3A78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BC08AF"/>
    <w:multiLevelType w:val="hybridMultilevel"/>
    <w:tmpl w:val="C3E81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573551"/>
    <w:multiLevelType w:val="hybridMultilevel"/>
    <w:tmpl w:val="31723270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BD034F"/>
    <w:multiLevelType w:val="hybridMultilevel"/>
    <w:tmpl w:val="3806A9E8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294008"/>
    <w:multiLevelType w:val="hybridMultilevel"/>
    <w:tmpl w:val="70C25EA8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2F305A"/>
    <w:multiLevelType w:val="hybridMultilevel"/>
    <w:tmpl w:val="B6F0A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B5BC2"/>
    <w:multiLevelType w:val="hybridMultilevel"/>
    <w:tmpl w:val="B4524556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6D7A47"/>
    <w:multiLevelType w:val="hybridMultilevel"/>
    <w:tmpl w:val="A6D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B08AB"/>
    <w:multiLevelType w:val="hybridMultilevel"/>
    <w:tmpl w:val="B6F0A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46B4"/>
    <w:multiLevelType w:val="hybridMultilevel"/>
    <w:tmpl w:val="DE223F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8606633"/>
    <w:multiLevelType w:val="multilevel"/>
    <w:tmpl w:val="6008A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8750DA2"/>
    <w:multiLevelType w:val="hybridMultilevel"/>
    <w:tmpl w:val="40569628"/>
    <w:lvl w:ilvl="0" w:tplc="10DAB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E014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B8DD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6E6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F6E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6AB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CA4F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B85F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7687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9873141"/>
    <w:multiLevelType w:val="hybridMultilevel"/>
    <w:tmpl w:val="A59260F4"/>
    <w:lvl w:ilvl="0" w:tplc="E5F807F0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F636836"/>
    <w:multiLevelType w:val="hybridMultilevel"/>
    <w:tmpl w:val="6A363260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C96910"/>
    <w:multiLevelType w:val="hybridMultilevel"/>
    <w:tmpl w:val="B6F0A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99115E"/>
    <w:multiLevelType w:val="hybridMultilevel"/>
    <w:tmpl w:val="05A03DF0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6870BF"/>
    <w:multiLevelType w:val="hybridMultilevel"/>
    <w:tmpl w:val="B6F0A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10C43"/>
    <w:multiLevelType w:val="hybridMultilevel"/>
    <w:tmpl w:val="35F45664"/>
    <w:lvl w:ilvl="0" w:tplc="E5F807F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5"/>
  </w:num>
  <w:num w:numId="5">
    <w:abstractNumId w:val="18"/>
  </w:num>
  <w:num w:numId="6">
    <w:abstractNumId w:val="9"/>
  </w:num>
  <w:num w:numId="7">
    <w:abstractNumId w:val="28"/>
  </w:num>
  <w:num w:numId="8">
    <w:abstractNumId w:val="12"/>
  </w:num>
  <w:num w:numId="9">
    <w:abstractNumId w:val="34"/>
  </w:num>
  <w:num w:numId="10">
    <w:abstractNumId w:val="32"/>
  </w:num>
  <w:num w:numId="11">
    <w:abstractNumId w:val="26"/>
  </w:num>
  <w:num w:numId="12">
    <w:abstractNumId w:val="21"/>
  </w:num>
  <w:num w:numId="13">
    <w:abstractNumId w:val="19"/>
  </w:num>
  <w:num w:numId="14">
    <w:abstractNumId w:val="8"/>
  </w:num>
  <w:num w:numId="15">
    <w:abstractNumId w:val="23"/>
  </w:num>
  <w:num w:numId="16">
    <w:abstractNumId w:val="20"/>
  </w:num>
  <w:num w:numId="17">
    <w:abstractNumId w:val="33"/>
  </w:num>
  <w:num w:numId="18">
    <w:abstractNumId w:val="10"/>
  </w:num>
  <w:num w:numId="19">
    <w:abstractNumId w:val="3"/>
  </w:num>
  <w:num w:numId="20">
    <w:abstractNumId w:val="22"/>
  </w:num>
  <w:num w:numId="21">
    <w:abstractNumId w:val="4"/>
  </w:num>
  <w:num w:numId="22">
    <w:abstractNumId w:val="0"/>
  </w:num>
  <w:num w:numId="23">
    <w:abstractNumId w:val="1"/>
  </w:num>
  <w:num w:numId="24">
    <w:abstractNumId w:val="24"/>
  </w:num>
  <w:num w:numId="25">
    <w:abstractNumId w:val="30"/>
  </w:num>
  <w:num w:numId="26">
    <w:abstractNumId w:val="6"/>
  </w:num>
  <w:num w:numId="27">
    <w:abstractNumId w:val="31"/>
  </w:num>
  <w:num w:numId="28">
    <w:abstractNumId w:val="35"/>
  </w:num>
  <w:num w:numId="29">
    <w:abstractNumId w:val="25"/>
  </w:num>
  <w:num w:numId="30">
    <w:abstractNumId w:val="16"/>
  </w:num>
  <w:num w:numId="31">
    <w:abstractNumId w:val="17"/>
  </w:num>
  <w:num w:numId="32">
    <w:abstractNumId w:val="13"/>
  </w:num>
  <w:num w:numId="33">
    <w:abstractNumId w:val="15"/>
  </w:num>
  <w:num w:numId="34">
    <w:abstractNumId w:val="29"/>
  </w:num>
  <w:num w:numId="35">
    <w:abstractNumId w:val="11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Start w:val="3"/>
    <w:footnote w:id="-1"/>
    <w:footnote w:id="0"/>
  </w:footnotePr>
  <w:endnotePr>
    <w:endnote w:id="-1"/>
    <w:endnote w:id="0"/>
  </w:endnotePr>
  <w:compat/>
  <w:rsids>
    <w:rsidRoot w:val="00180DC3"/>
    <w:rsid w:val="00001AB1"/>
    <w:rsid w:val="000118B7"/>
    <w:rsid w:val="00043EC3"/>
    <w:rsid w:val="00062A77"/>
    <w:rsid w:val="0007480E"/>
    <w:rsid w:val="00082181"/>
    <w:rsid w:val="00093D7F"/>
    <w:rsid w:val="000C06F0"/>
    <w:rsid w:val="000C3F64"/>
    <w:rsid w:val="000E7EC2"/>
    <w:rsid w:val="00116A8F"/>
    <w:rsid w:val="00141497"/>
    <w:rsid w:val="00145397"/>
    <w:rsid w:val="00161091"/>
    <w:rsid w:val="001646ED"/>
    <w:rsid w:val="00164D52"/>
    <w:rsid w:val="00167E44"/>
    <w:rsid w:val="00171DF9"/>
    <w:rsid w:val="00180DC3"/>
    <w:rsid w:val="00187EB7"/>
    <w:rsid w:val="001955CD"/>
    <w:rsid w:val="0019730C"/>
    <w:rsid w:val="001A6E22"/>
    <w:rsid w:val="001C5ED4"/>
    <w:rsid w:val="001C6E96"/>
    <w:rsid w:val="00220E8C"/>
    <w:rsid w:val="002265DA"/>
    <w:rsid w:val="00230B65"/>
    <w:rsid w:val="00252E0A"/>
    <w:rsid w:val="002619B2"/>
    <w:rsid w:val="002728F9"/>
    <w:rsid w:val="002A5B95"/>
    <w:rsid w:val="002D08A3"/>
    <w:rsid w:val="002D1E05"/>
    <w:rsid w:val="002D2A48"/>
    <w:rsid w:val="002D5EA3"/>
    <w:rsid w:val="002F56FA"/>
    <w:rsid w:val="002F59C7"/>
    <w:rsid w:val="002F73B5"/>
    <w:rsid w:val="0030002F"/>
    <w:rsid w:val="00313939"/>
    <w:rsid w:val="00314CA6"/>
    <w:rsid w:val="00322A61"/>
    <w:rsid w:val="00332A7F"/>
    <w:rsid w:val="00343BAF"/>
    <w:rsid w:val="0034617A"/>
    <w:rsid w:val="00383F15"/>
    <w:rsid w:val="0038483F"/>
    <w:rsid w:val="003A1D3D"/>
    <w:rsid w:val="003A243A"/>
    <w:rsid w:val="003B1062"/>
    <w:rsid w:val="003C1472"/>
    <w:rsid w:val="003C78C2"/>
    <w:rsid w:val="003D24B7"/>
    <w:rsid w:val="004036AB"/>
    <w:rsid w:val="00420C09"/>
    <w:rsid w:val="0042497D"/>
    <w:rsid w:val="00432B37"/>
    <w:rsid w:val="00443AAC"/>
    <w:rsid w:val="00461FFA"/>
    <w:rsid w:val="0046279D"/>
    <w:rsid w:val="00464367"/>
    <w:rsid w:val="00486D82"/>
    <w:rsid w:val="00491773"/>
    <w:rsid w:val="00492C7F"/>
    <w:rsid w:val="004A4CB0"/>
    <w:rsid w:val="004A5A10"/>
    <w:rsid w:val="004C0EE5"/>
    <w:rsid w:val="004E6614"/>
    <w:rsid w:val="004F2537"/>
    <w:rsid w:val="004F7C43"/>
    <w:rsid w:val="00520EC6"/>
    <w:rsid w:val="00536ADD"/>
    <w:rsid w:val="0054295D"/>
    <w:rsid w:val="005536A2"/>
    <w:rsid w:val="00565485"/>
    <w:rsid w:val="00571A1B"/>
    <w:rsid w:val="005A435B"/>
    <w:rsid w:val="005C09EF"/>
    <w:rsid w:val="005E73CE"/>
    <w:rsid w:val="00605C82"/>
    <w:rsid w:val="006067BE"/>
    <w:rsid w:val="006131EB"/>
    <w:rsid w:val="006168B2"/>
    <w:rsid w:val="00620E03"/>
    <w:rsid w:val="00642533"/>
    <w:rsid w:val="00661F7A"/>
    <w:rsid w:val="00674140"/>
    <w:rsid w:val="006744B3"/>
    <w:rsid w:val="00677A28"/>
    <w:rsid w:val="00687D8D"/>
    <w:rsid w:val="006B031B"/>
    <w:rsid w:val="006E21F6"/>
    <w:rsid w:val="006F0A07"/>
    <w:rsid w:val="006F14F6"/>
    <w:rsid w:val="00702D9C"/>
    <w:rsid w:val="00721ECF"/>
    <w:rsid w:val="0072387D"/>
    <w:rsid w:val="007456D1"/>
    <w:rsid w:val="00746ABC"/>
    <w:rsid w:val="00750A14"/>
    <w:rsid w:val="00771C8A"/>
    <w:rsid w:val="00773B8A"/>
    <w:rsid w:val="00782265"/>
    <w:rsid w:val="0078413B"/>
    <w:rsid w:val="0079595E"/>
    <w:rsid w:val="007974AD"/>
    <w:rsid w:val="007B6597"/>
    <w:rsid w:val="007C2420"/>
    <w:rsid w:val="007C26CE"/>
    <w:rsid w:val="007E6219"/>
    <w:rsid w:val="007F0A41"/>
    <w:rsid w:val="007F5134"/>
    <w:rsid w:val="008012AC"/>
    <w:rsid w:val="00815053"/>
    <w:rsid w:val="008205C3"/>
    <w:rsid w:val="00823A52"/>
    <w:rsid w:val="008255BC"/>
    <w:rsid w:val="008530A3"/>
    <w:rsid w:val="00856AFC"/>
    <w:rsid w:val="008604AB"/>
    <w:rsid w:val="00890004"/>
    <w:rsid w:val="008902E2"/>
    <w:rsid w:val="0089031C"/>
    <w:rsid w:val="008A186B"/>
    <w:rsid w:val="008B0417"/>
    <w:rsid w:val="008B3E46"/>
    <w:rsid w:val="008D19B4"/>
    <w:rsid w:val="008E73D7"/>
    <w:rsid w:val="008F6913"/>
    <w:rsid w:val="00920FC2"/>
    <w:rsid w:val="009268F3"/>
    <w:rsid w:val="0093618F"/>
    <w:rsid w:val="00940713"/>
    <w:rsid w:val="009808F9"/>
    <w:rsid w:val="00980E80"/>
    <w:rsid w:val="0099088B"/>
    <w:rsid w:val="0099171E"/>
    <w:rsid w:val="009957EC"/>
    <w:rsid w:val="009970C0"/>
    <w:rsid w:val="009A235C"/>
    <w:rsid w:val="009C53C9"/>
    <w:rsid w:val="009F205B"/>
    <w:rsid w:val="009F335B"/>
    <w:rsid w:val="00A20EC0"/>
    <w:rsid w:val="00A325E7"/>
    <w:rsid w:val="00A36961"/>
    <w:rsid w:val="00A536B1"/>
    <w:rsid w:val="00A7303A"/>
    <w:rsid w:val="00AB5B14"/>
    <w:rsid w:val="00AB777F"/>
    <w:rsid w:val="00AC289D"/>
    <w:rsid w:val="00AD7911"/>
    <w:rsid w:val="00B265C4"/>
    <w:rsid w:val="00B553AC"/>
    <w:rsid w:val="00B62842"/>
    <w:rsid w:val="00B71A34"/>
    <w:rsid w:val="00B7210A"/>
    <w:rsid w:val="00B72C40"/>
    <w:rsid w:val="00B86B54"/>
    <w:rsid w:val="00B94755"/>
    <w:rsid w:val="00BB6263"/>
    <w:rsid w:val="00BC2748"/>
    <w:rsid w:val="00BE569B"/>
    <w:rsid w:val="00C01231"/>
    <w:rsid w:val="00C05047"/>
    <w:rsid w:val="00C153AC"/>
    <w:rsid w:val="00C36357"/>
    <w:rsid w:val="00C43427"/>
    <w:rsid w:val="00C449D4"/>
    <w:rsid w:val="00C5496A"/>
    <w:rsid w:val="00C72406"/>
    <w:rsid w:val="00C91D6E"/>
    <w:rsid w:val="00CA3BFB"/>
    <w:rsid w:val="00CB3089"/>
    <w:rsid w:val="00CB6EF0"/>
    <w:rsid w:val="00CB7B75"/>
    <w:rsid w:val="00CD1E3C"/>
    <w:rsid w:val="00D043FB"/>
    <w:rsid w:val="00D13264"/>
    <w:rsid w:val="00D13AB6"/>
    <w:rsid w:val="00D30C98"/>
    <w:rsid w:val="00D440DF"/>
    <w:rsid w:val="00D516F2"/>
    <w:rsid w:val="00D5590B"/>
    <w:rsid w:val="00D76119"/>
    <w:rsid w:val="00D84755"/>
    <w:rsid w:val="00D96D85"/>
    <w:rsid w:val="00DA1F9C"/>
    <w:rsid w:val="00DC6769"/>
    <w:rsid w:val="00DC793A"/>
    <w:rsid w:val="00DD0DDA"/>
    <w:rsid w:val="00DF6DB6"/>
    <w:rsid w:val="00E026E4"/>
    <w:rsid w:val="00E26BA8"/>
    <w:rsid w:val="00E33EBE"/>
    <w:rsid w:val="00E774E6"/>
    <w:rsid w:val="00E9087D"/>
    <w:rsid w:val="00E95472"/>
    <w:rsid w:val="00EC4CB8"/>
    <w:rsid w:val="00EF51CC"/>
    <w:rsid w:val="00EF736D"/>
    <w:rsid w:val="00F07C26"/>
    <w:rsid w:val="00F10764"/>
    <w:rsid w:val="00F46179"/>
    <w:rsid w:val="00F618D2"/>
    <w:rsid w:val="00F61AD8"/>
    <w:rsid w:val="00F628DD"/>
    <w:rsid w:val="00F75B24"/>
    <w:rsid w:val="00F80725"/>
    <w:rsid w:val="00F84D30"/>
    <w:rsid w:val="00F971FC"/>
    <w:rsid w:val="00FA0E74"/>
    <w:rsid w:val="00FB2C7B"/>
    <w:rsid w:val="00FB52C8"/>
    <w:rsid w:val="00FC13DF"/>
    <w:rsid w:val="00FD11B8"/>
    <w:rsid w:val="00FD56BA"/>
    <w:rsid w:val="00FE3C8E"/>
    <w:rsid w:val="00FE7368"/>
    <w:rsid w:val="00FF23F3"/>
    <w:rsid w:val="00FF5FA4"/>
    <w:rsid w:val="00FF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#92d050" strokecolor="#c00000"/>
    </o:shapedefaults>
    <o:shapelayout v:ext="edit">
      <o:idmap v:ext="edit" data="1"/>
      <o:rules v:ext="edit">
        <o:r id="V:Rule16" type="connector" idref="#_x0000_s1072"/>
        <o:r id="V:Rule17" type="connector" idref="#_x0000_s1062"/>
        <o:r id="V:Rule18" type="connector" idref="#_x0000_s1061"/>
        <o:r id="V:Rule19" type="connector" idref="#_x0000_s1074"/>
        <o:r id="V:Rule20" type="connector" idref="#_x0000_s1073"/>
        <o:r id="V:Rule21" type="connector" idref="#_x0000_s1076"/>
        <o:r id="V:Rule22" type="connector" idref="#_x0000_s1064"/>
        <o:r id="V:Rule23" type="connector" idref="#_x0000_s1071"/>
        <o:r id="V:Rule24" type="connector" idref="#_x0000_s1075"/>
        <o:r id="V:Rule25" type="connector" idref="#_x0000_s1063"/>
        <o:r id="V:Rule26" type="connector" idref="#_x0000_s1060"/>
        <o:r id="V:Rule27" type="connector" idref="#_x0000_s1067"/>
        <o:r id="V:Rule28" type="connector" idref="#_x0000_s1070"/>
        <o:r id="V:Rule29" type="connector" idref="#_x0000_s1068"/>
        <o:r id="V:Rule30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DC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80DC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80DC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E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80DC3"/>
    <w:pPr>
      <w:spacing w:before="240" w:after="60"/>
      <w:outlineLvl w:val="4"/>
    </w:pPr>
    <w:rPr>
      <w:rFonts w:ascii="Arial Narrow" w:hAnsi="Arial Narrow" w:cs="Arial Narro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DC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80DC3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80DC3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180DC3"/>
    <w:rPr>
      <w:rFonts w:ascii="Arial Narrow" w:eastAsia="Times New Roman" w:hAnsi="Arial Narrow" w:cs="Arial Narrow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semiHidden/>
    <w:rsid w:val="00180D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80D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semiHidden/>
    <w:rsid w:val="00180DC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80D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180DC3"/>
    <w:rPr>
      <w:vertAlign w:val="superscript"/>
    </w:rPr>
  </w:style>
  <w:style w:type="paragraph" w:styleId="21">
    <w:name w:val="toc 2"/>
    <w:basedOn w:val="a"/>
    <w:next w:val="a"/>
    <w:autoRedefine/>
    <w:uiPriority w:val="39"/>
    <w:rsid w:val="00180DC3"/>
    <w:pPr>
      <w:tabs>
        <w:tab w:val="left" w:pos="960"/>
        <w:tab w:val="right" w:leader="dot" w:pos="15410"/>
      </w:tabs>
      <w:spacing w:line="360" w:lineRule="auto"/>
      <w:ind w:firstLine="426"/>
      <w:jc w:val="left"/>
    </w:pPr>
    <w:rPr>
      <w:b/>
      <w:bCs/>
      <w:i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180DC3"/>
    <w:pPr>
      <w:tabs>
        <w:tab w:val="left" w:pos="480"/>
        <w:tab w:val="right" w:leader="dot" w:pos="15410"/>
      </w:tabs>
      <w:jc w:val="left"/>
    </w:pPr>
    <w:rPr>
      <w:rFonts w:ascii="Calibri" w:hAnsi="Calibri" w:cs="Calibri"/>
      <w:b/>
      <w:bCs/>
      <w:i/>
      <w:iCs/>
    </w:rPr>
  </w:style>
  <w:style w:type="paragraph" w:styleId="31">
    <w:name w:val="toc 3"/>
    <w:basedOn w:val="a"/>
    <w:next w:val="a"/>
    <w:autoRedefine/>
    <w:semiHidden/>
    <w:rsid w:val="00180DC3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"/>
    <w:next w:val="a"/>
    <w:autoRedefine/>
    <w:semiHidden/>
    <w:rsid w:val="00180DC3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semiHidden/>
    <w:rsid w:val="00180DC3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semiHidden/>
    <w:rsid w:val="00180DC3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semiHidden/>
    <w:rsid w:val="00180DC3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semiHidden/>
    <w:rsid w:val="00180DC3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semiHidden/>
    <w:rsid w:val="00180DC3"/>
    <w:pPr>
      <w:ind w:left="1920"/>
      <w:jc w:val="left"/>
    </w:pPr>
    <w:rPr>
      <w:rFonts w:ascii="Calibri" w:hAnsi="Calibri" w:cs="Calibri"/>
      <w:sz w:val="20"/>
      <w:szCs w:val="20"/>
    </w:rPr>
  </w:style>
  <w:style w:type="character" w:styleId="a8">
    <w:name w:val="Hyperlink"/>
    <w:basedOn w:val="a0"/>
    <w:uiPriority w:val="99"/>
    <w:rsid w:val="00180DC3"/>
    <w:rPr>
      <w:color w:val="0000FF"/>
      <w:u w:val="single"/>
    </w:rPr>
  </w:style>
  <w:style w:type="paragraph" w:styleId="a9">
    <w:name w:val="header"/>
    <w:basedOn w:val="a"/>
    <w:link w:val="aa"/>
    <w:rsid w:val="00180D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80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180D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0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180DC3"/>
    <w:pPr>
      <w:ind w:left="720"/>
      <w:jc w:val="left"/>
    </w:pPr>
  </w:style>
  <w:style w:type="table" w:styleId="ad">
    <w:name w:val="Table Grid"/>
    <w:basedOn w:val="a1"/>
    <w:uiPriority w:val="59"/>
    <w:rsid w:val="00180DC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180DC3"/>
  </w:style>
  <w:style w:type="paragraph" w:customStyle="1" w:styleId="af">
    <w:name w:val="Кому"/>
    <w:basedOn w:val="a"/>
    <w:rsid w:val="00180DC3"/>
    <w:rPr>
      <w:rFonts w:ascii="Baltica" w:hAnsi="Baltica" w:cs="Baltica"/>
    </w:rPr>
  </w:style>
  <w:style w:type="paragraph" w:styleId="af0">
    <w:name w:val="Body Text Indent"/>
    <w:basedOn w:val="a"/>
    <w:link w:val="af1"/>
    <w:rsid w:val="00180DC3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180DC3"/>
    <w:rPr>
      <w:rFonts w:ascii="Calibri" w:eastAsia="Calibri" w:hAnsi="Calibri" w:cs="Calibri"/>
    </w:rPr>
  </w:style>
  <w:style w:type="paragraph" w:styleId="32">
    <w:name w:val="Body Text 3"/>
    <w:basedOn w:val="a"/>
    <w:link w:val="33"/>
    <w:rsid w:val="00180DC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80D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"/>
    <w:basedOn w:val="a"/>
    <w:rsid w:val="00180D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180DC3"/>
    <w:pPr>
      <w:spacing w:after="120"/>
    </w:pPr>
  </w:style>
  <w:style w:type="character" w:customStyle="1" w:styleId="af4">
    <w:name w:val="Основной текст Знак"/>
    <w:basedOn w:val="a0"/>
    <w:link w:val="af3"/>
    <w:rsid w:val="00180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180D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. 3 текст"/>
    <w:basedOn w:val="a"/>
    <w:link w:val="35"/>
    <w:rsid w:val="00180DC3"/>
    <w:pPr>
      <w:ind w:firstLine="567"/>
    </w:pPr>
    <w:rPr>
      <w:sz w:val="20"/>
      <w:szCs w:val="20"/>
    </w:rPr>
  </w:style>
  <w:style w:type="character" w:customStyle="1" w:styleId="35">
    <w:name w:val=". 3 текст Знак"/>
    <w:basedOn w:val="a0"/>
    <w:link w:val="34"/>
    <w:locked/>
    <w:rsid w:val="00180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Document Map"/>
    <w:basedOn w:val="a"/>
    <w:link w:val="af6"/>
    <w:semiHidden/>
    <w:rsid w:val="00180DC3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180D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Замещающий текст1"/>
    <w:basedOn w:val="a0"/>
    <w:semiHidden/>
    <w:rsid w:val="00180DC3"/>
    <w:rPr>
      <w:color w:val="808080"/>
    </w:rPr>
  </w:style>
  <w:style w:type="paragraph" w:customStyle="1" w:styleId="msonormalcxspmiddle">
    <w:name w:val="msonormalcxspmiddle"/>
    <w:basedOn w:val="a"/>
    <w:rsid w:val="00180DC3"/>
    <w:pPr>
      <w:spacing w:before="100" w:beforeAutospacing="1" w:after="100" w:afterAutospacing="1"/>
      <w:jc w:val="left"/>
    </w:pPr>
  </w:style>
  <w:style w:type="paragraph" w:styleId="af7">
    <w:name w:val="endnote text"/>
    <w:basedOn w:val="a"/>
    <w:link w:val="af8"/>
    <w:semiHidden/>
    <w:rsid w:val="00180DC3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180D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semiHidden/>
    <w:rsid w:val="00180DC3"/>
    <w:rPr>
      <w:vertAlign w:val="superscript"/>
    </w:rPr>
  </w:style>
  <w:style w:type="paragraph" w:customStyle="1" w:styleId="Default">
    <w:name w:val="Default"/>
    <w:rsid w:val="00180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нак Знак7"/>
    <w:semiHidden/>
    <w:locked/>
    <w:rsid w:val="00180DC3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180DC3"/>
    <w:pPr>
      <w:ind w:left="720"/>
      <w:contextualSpacing/>
    </w:pPr>
  </w:style>
  <w:style w:type="paragraph" w:styleId="afb">
    <w:name w:val="TOC Heading"/>
    <w:basedOn w:val="1"/>
    <w:next w:val="a"/>
    <w:uiPriority w:val="39"/>
    <w:unhideWhenUsed/>
    <w:qFormat/>
    <w:rsid w:val="00180DC3"/>
    <w:pPr>
      <w:spacing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styleId="afc">
    <w:name w:val="FollowedHyperlink"/>
    <w:basedOn w:val="a0"/>
    <w:uiPriority w:val="99"/>
    <w:rsid w:val="00180DC3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180D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180DC3"/>
    <w:pPr>
      <w:spacing w:before="100" w:beforeAutospacing="1" w:after="100" w:afterAutospacing="1"/>
      <w:jc w:val="left"/>
    </w:pPr>
  </w:style>
  <w:style w:type="character" w:customStyle="1" w:styleId="40">
    <w:name w:val="Заголовок 4 Знак"/>
    <w:basedOn w:val="a0"/>
    <w:link w:val="4"/>
    <w:uiPriority w:val="9"/>
    <w:semiHidden/>
    <w:rsid w:val="00252E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52E0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52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95E"/>
  </w:style>
  <w:style w:type="paragraph" w:styleId="afe">
    <w:name w:val="caption"/>
    <w:basedOn w:val="a"/>
    <w:next w:val="a"/>
    <w:uiPriority w:val="35"/>
    <w:unhideWhenUsed/>
    <w:qFormat/>
    <w:rsid w:val="009F20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f">
    <w:name w:val="Прижатый влево"/>
    <w:basedOn w:val="a"/>
    <w:next w:val="a"/>
    <w:rsid w:val="00FB52C8"/>
    <w:pPr>
      <w:widowControl w:val="0"/>
      <w:autoSpaceDE w:val="0"/>
      <w:autoSpaceDN w:val="0"/>
      <w:adjustRightInd w:val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ro-102736.web-box.ru/?ref=wz_mai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80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overlap val="100"/>
        <c:axId val="71928832"/>
        <c:axId val="71934720"/>
      </c:barChart>
      <c:catAx>
        <c:axId val="71928832"/>
        <c:scaling>
          <c:orientation val="minMax"/>
        </c:scaling>
        <c:delete val="1"/>
        <c:axPos val="b"/>
        <c:tickLblPos val="none"/>
        <c:crossAx val="71934720"/>
        <c:crosses val="autoZero"/>
        <c:auto val="1"/>
        <c:lblAlgn val="ctr"/>
        <c:lblOffset val="100"/>
      </c:catAx>
      <c:valAx>
        <c:axId val="71934720"/>
        <c:scaling>
          <c:orientation val="minMax"/>
        </c:scaling>
        <c:axPos val="l"/>
        <c:majorGridlines/>
        <c:numFmt formatCode="General" sourceLinked="1"/>
        <c:tickLblPos val="nextTo"/>
        <c:crossAx val="7192883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/>
              <a:t>соответствие</a:t>
            </a:r>
            <a:r>
              <a:rPr lang="ru-RU" baseline="0"/>
              <a:t> занимаемой должности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3"/>
              <c:delete val="1"/>
            </c:dLbl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A7DA1-A4B5-474E-9500-20B9449C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5221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Lenovo</cp:lastModifiedBy>
  <cp:revision>68</cp:revision>
  <cp:lastPrinted>2015-10-22T08:51:00Z</cp:lastPrinted>
  <dcterms:created xsi:type="dcterms:W3CDTF">2015-10-15T06:28:00Z</dcterms:created>
  <dcterms:modified xsi:type="dcterms:W3CDTF">2016-05-02T07:38:00Z</dcterms:modified>
</cp:coreProperties>
</file>