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19" w:rsidRDefault="00756419" w:rsidP="00756419">
      <w:pPr>
        <w:jc w:val="both"/>
        <w:rPr>
          <w:sz w:val="28"/>
          <w:szCs w:val="28"/>
        </w:rPr>
      </w:pPr>
    </w:p>
    <w:p w:rsidR="00756419" w:rsidRDefault="00756419" w:rsidP="00756419">
      <w:pPr>
        <w:tabs>
          <w:tab w:val="left" w:pos="4140"/>
          <w:tab w:val="left" w:pos="4320"/>
        </w:tabs>
        <w:spacing w:line="240" w:lineRule="auto"/>
        <w:jc w:val="center"/>
        <w:rPr>
          <w:sz w:val="28"/>
          <w:szCs w:val="28"/>
        </w:rPr>
      </w:pPr>
      <w:r>
        <w:rPr>
          <w:sz w:val="28"/>
          <w:szCs w:val="28"/>
        </w:rPr>
        <w:t xml:space="preserve">                 УТВЕРЖДЕНО</w:t>
      </w:r>
    </w:p>
    <w:p w:rsidR="00756419" w:rsidRDefault="00756419" w:rsidP="00756419">
      <w:pPr>
        <w:spacing w:line="240" w:lineRule="auto"/>
        <w:jc w:val="center"/>
        <w:rPr>
          <w:sz w:val="28"/>
          <w:szCs w:val="28"/>
        </w:rPr>
      </w:pPr>
      <w:r>
        <w:rPr>
          <w:sz w:val="28"/>
          <w:szCs w:val="28"/>
        </w:rPr>
        <w:t xml:space="preserve">           </w:t>
      </w:r>
    </w:p>
    <w:p w:rsidR="00756419" w:rsidRDefault="00756419" w:rsidP="00756419">
      <w:pPr>
        <w:tabs>
          <w:tab w:val="left" w:pos="4140"/>
          <w:tab w:val="left" w:pos="4320"/>
        </w:tabs>
        <w:spacing w:line="240" w:lineRule="auto"/>
        <w:jc w:val="center"/>
        <w:rPr>
          <w:sz w:val="28"/>
          <w:szCs w:val="28"/>
        </w:rPr>
      </w:pPr>
      <w:r>
        <w:rPr>
          <w:sz w:val="28"/>
          <w:szCs w:val="28"/>
        </w:rPr>
        <w:t xml:space="preserve">                  постановлением</w:t>
      </w:r>
    </w:p>
    <w:p w:rsidR="00756419" w:rsidRDefault="00756419" w:rsidP="00756419">
      <w:pPr>
        <w:spacing w:line="240" w:lineRule="auto"/>
        <w:jc w:val="center"/>
        <w:rPr>
          <w:sz w:val="28"/>
          <w:szCs w:val="28"/>
        </w:rPr>
      </w:pPr>
      <w:r>
        <w:rPr>
          <w:sz w:val="28"/>
          <w:szCs w:val="28"/>
        </w:rPr>
        <w:t xml:space="preserve">                                                  Администрации Иланского района</w:t>
      </w:r>
    </w:p>
    <w:p w:rsidR="00756419" w:rsidRDefault="00756419" w:rsidP="00756419">
      <w:pPr>
        <w:spacing w:line="240" w:lineRule="auto"/>
        <w:jc w:val="center"/>
        <w:rPr>
          <w:sz w:val="28"/>
          <w:szCs w:val="28"/>
        </w:rPr>
      </w:pPr>
      <w:r>
        <w:rPr>
          <w:sz w:val="28"/>
          <w:szCs w:val="28"/>
        </w:rPr>
        <w:t xml:space="preserve">                         Красноярского края</w:t>
      </w:r>
    </w:p>
    <w:p w:rsidR="00756419" w:rsidRDefault="00756419" w:rsidP="00756419">
      <w:pPr>
        <w:spacing w:line="240" w:lineRule="auto"/>
        <w:jc w:val="center"/>
        <w:rPr>
          <w:sz w:val="28"/>
          <w:szCs w:val="28"/>
        </w:rPr>
      </w:pPr>
      <w:r>
        <w:rPr>
          <w:sz w:val="28"/>
          <w:szCs w:val="28"/>
        </w:rPr>
        <w:t xml:space="preserve">                                                   ______  _________________2012 г.</w:t>
      </w:r>
    </w:p>
    <w:p w:rsidR="00756419" w:rsidRDefault="00756419" w:rsidP="00756419">
      <w:pPr>
        <w:spacing w:line="240" w:lineRule="auto"/>
        <w:jc w:val="center"/>
        <w:rPr>
          <w:sz w:val="28"/>
          <w:szCs w:val="28"/>
        </w:rPr>
      </w:pPr>
      <w:r>
        <w:rPr>
          <w:sz w:val="28"/>
          <w:szCs w:val="28"/>
        </w:rPr>
        <w:t xml:space="preserve">                    № _________ - </w:t>
      </w:r>
      <w:proofErr w:type="spellStart"/>
      <w:proofErr w:type="gramStart"/>
      <w:r>
        <w:rPr>
          <w:sz w:val="28"/>
          <w:szCs w:val="28"/>
        </w:rPr>
        <w:t>п</w:t>
      </w:r>
      <w:proofErr w:type="spellEnd"/>
      <w:proofErr w:type="gramEnd"/>
    </w:p>
    <w:p w:rsidR="00756419" w:rsidRDefault="00756419" w:rsidP="00756419">
      <w:pPr>
        <w:tabs>
          <w:tab w:val="left" w:pos="4500"/>
        </w:tabs>
        <w:spacing w:line="240" w:lineRule="auto"/>
        <w:jc w:val="center"/>
        <w:rPr>
          <w:sz w:val="28"/>
          <w:szCs w:val="28"/>
        </w:rPr>
      </w:pPr>
      <w:r>
        <w:rPr>
          <w:sz w:val="28"/>
          <w:szCs w:val="28"/>
        </w:rPr>
        <w:t xml:space="preserve">                                                              Глава Администрации Иланского района</w:t>
      </w:r>
    </w:p>
    <w:p w:rsidR="00756419" w:rsidRDefault="00756419" w:rsidP="00756419">
      <w:pPr>
        <w:tabs>
          <w:tab w:val="left" w:pos="4500"/>
        </w:tabs>
        <w:spacing w:line="240" w:lineRule="auto"/>
        <w:jc w:val="center"/>
        <w:rPr>
          <w:sz w:val="28"/>
          <w:szCs w:val="28"/>
        </w:rPr>
      </w:pPr>
      <w:r>
        <w:rPr>
          <w:sz w:val="28"/>
          <w:szCs w:val="28"/>
        </w:rPr>
        <w:t xml:space="preserve">                                              ______________Н.Н. Иващенко</w:t>
      </w:r>
    </w:p>
    <w:p w:rsidR="00756419" w:rsidRDefault="00756419" w:rsidP="00756419">
      <w:pPr>
        <w:tabs>
          <w:tab w:val="left" w:pos="4500"/>
        </w:tabs>
        <w:spacing w:line="240" w:lineRule="auto"/>
        <w:rPr>
          <w:sz w:val="28"/>
          <w:szCs w:val="28"/>
        </w:rPr>
      </w:pPr>
      <w:r>
        <w:rPr>
          <w:sz w:val="28"/>
          <w:szCs w:val="28"/>
        </w:rPr>
        <w:t xml:space="preserve">                                                               М.</w:t>
      </w:r>
      <w:proofErr w:type="gramStart"/>
      <w:r>
        <w:rPr>
          <w:sz w:val="28"/>
          <w:szCs w:val="28"/>
        </w:rPr>
        <w:t>П</w:t>
      </w:r>
      <w:proofErr w:type="gramEnd"/>
    </w:p>
    <w:p w:rsidR="00756419" w:rsidRDefault="00756419" w:rsidP="00756419">
      <w:pPr>
        <w:tabs>
          <w:tab w:val="left" w:pos="4500"/>
        </w:tabs>
        <w:rPr>
          <w:sz w:val="28"/>
          <w:szCs w:val="28"/>
        </w:rPr>
      </w:pPr>
    </w:p>
    <w:p w:rsidR="00756419" w:rsidRDefault="00756419" w:rsidP="00756419">
      <w:pPr>
        <w:tabs>
          <w:tab w:val="left" w:pos="4500"/>
        </w:tabs>
        <w:rPr>
          <w:sz w:val="28"/>
          <w:szCs w:val="28"/>
        </w:rPr>
      </w:pPr>
    </w:p>
    <w:p w:rsidR="00756419" w:rsidRDefault="00756419" w:rsidP="00756419">
      <w:pPr>
        <w:tabs>
          <w:tab w:val="left" w:pos="4500"/>
        </w:tabs>
        <w:rPr>
          <w:sz w:val="28"/>
          <w:szCs w:val="28"/>
        </w:rPr>
      </w:pPr>
    </w:p>
    <w:p w:rsidR="00756419" w:rsidRPr="005D4585" w:rsidRDefault="00756419" w:rsidP="00756419">
      <w:pPr>
        <w:tabs>
          <w:tab w:val="left" w:pos="4500"/>
        </w:tabs>
        <w:jc w:val="center"/>
        <w:rPr>
          <w:b/>
          <w:sz w:val="28"/>
          <w:szCs w:val="28"/>
        </w:rPr>
      </w:pPr>
      <w:r w:rsidRPr="005D4585">
        <w:rPr>
          <w:b/>
          <w:sz w:val="28"/>
          <w:szCs w:val="28"/>
        </w:rPr>
        <w:t>Изменения и дополнения в Устав</w:t>
      </w:r>
    </w:p>
    <w:p w:rsidR="00756419" w:rsidRPr="005D4585" w:rsidRDefault="00756419" w:rsidP="00756419">
      <w:pPr>
        <w:tabs>
          <w:tab w:val="left" w:pos="4500"/>
        </w:tabs>
        <w:jc w:val="center"/>
        <w:rPr>
          <w:b/>
          <w:sz w:val="28"/>
          <w:szCs w:val="28"/>
        </w:rPr>
      </w:pPr>
      <w:r w:rsidRPr="005D4585">
        <w:rPr>
          <w:b/>
          <w:sz w:val="28"/>
          <w:szCs w:val="28"/>
        </w:rPr>
        <w:t xml:space="preserve">Муниципального бюджетного дошкольного </w:t>
      </w:r>
    </w:p>
    <w:p w:rsidR="00756419" w:rsidRPr="005D4585" w:rsidRDefault="00756419" w:rsidP="00756419">
      <w:pPr>
        <w:tabs>
          <w:tab w:val="left" w:pos="4500"/>
        </w:tabs>
        <w:jc w:val="center"/>
        <w:rPr>
          <w:b/>
          <w:sz w:val="28"/>
          <w:szCs w:val="28"/>
        </w:rPr>
      </w:pPr>
      <w:r w:rsidRPr="005D4585">
        <w:rPr>
          <w:b/>
          <w:sz w:val="28"/>
          <w:szCs w:val="28"/>
        </w:rPr>
        <w:t>образовательного учреждения</w:t>
      </w:r>
    </w:p>
    <w:p w:rsidR="00756419" w:rsidRPr="005D4585" w:rsidRDefault="00756419" w:rsidP="00756419">
      <w:pPr>
        <w:tabs>
          <w:tab w:val="left" w:pos="4500"/>
        </w:tabs>
        <w:jc w:val="center"/>
        <w:rPr>
          <w:b/>
          <w:sz w:val="28"/>
          <w:szCs w:val="28"/>
        </w:rPr>
      </w:pPr>
      <w:r w:rsidRPr="005D4585">
        <w:rPr>
          <w:b/>
          <w:sz w:val="28"/>
          <w:szCs w:val="28"/>
        </w:rPr>
        <w:t>«</w:t>
      </w:r>
      <w:r>
        <w:rPr>
          <w:b/>
          <w:sz w:val="28"/>
          <w:szCs w:val="28"/>
        </w:rPr>
        <w:t>Соколовский детский сад № 10</w:t>
      </w:r>
      <w:r w:rsidRPr="005D4585">
        <w:rPr>
          <w:b/>
          <w:sz w:val="28"/>
          <w:szCs w:val="28"/>
        </w:rPr>
        <w:t>»</w:t>
      </w:r>
    </w:p>
    <w:p w:rsidR="00756419" w:rsidRDefault="00756419" w:rsidP="00756419">
      <w:pPr>
        <w:tabs>
          <w:tab w:val="left" w:pos="4500"/>
        </w:tabs>
        <w:rPr>
          <w:sz w:val="28"/>
          <w:szCs w:val="28"/>
        </w:rPr>
      </w:pPr>
    </w:p>
    <w:p w:rsidR="00756419" w:rsidRDefault="00756419" w:rsidP="00756419">
      <w:pPr>
        <w:tabs>
          <w:tab w:val="left" w:pos="4500"/>
        </w:tabs>
        <w:jc w:val="center"/>
        <w:rPr>
          <w:sz w:val="28"/>
          <w:szCs w:val="28"/>
        </w:rPr>
      </w:pPr>
    </w:p>
    <w:p w:rsidR="00756419" w:rsidRDefault="00756419" w:rsidP="00756419">
      <w:pPr>
        <w:tabs>
          <w:tab w:val="left" w:pos="4500"/>
        </w:tabs>
        <w:jc w:val="center"/>
        <w:rPr>
          <w:sz w:val="28"/>
          <w:szCs w:val="28"/>
        </w:rPr>
      </w:pPr>
      <w:r>
        <w:rPr>
          <w:sz w:val="28"/>
          <w:szCs w:val="28"/>
        </w:rPr>
        <w:t>Красноярский край</w:t>
      </w:r>
    </w:p>
    <w:p w:rsidR="00756419" w:rsidRDefault="00756419" w:rsidP="00756419">
      <w:pPr>
        <w:tabs>
          <w:tab w:val="left" w:pos="4500"/>
        </w:tabs>
        <w:jc w:val="center"/>
        <w:rPr>
          <w:sz w:val="28"/>
          <w:szCs w:val="28"/>
        </w:rPr>
      </w:pPr>
      <w:r>
        <w:rPr>
          <w:sz w:val="28"/>
          <w:szCs w:val="28"/>
        </w:rPr>
        <w:t>Иланский район</w:t>
      </w:r>
    </w:p>
    <w:p w:rsidR="00756419" w:rsidRDefault="00756419" w:rsidP="00756419">
      <w:pPr>
        <w:tabs>
          <w:tab w:val="left" w:pos="4500"/>
        </w:tabs>
        <w:jc w:val="center"/>
        <w:rPr>
          <w:sz w:val="28"/>
          <w:szCs w:val="28"/>
        </w:rPr>
      </w:pPr>
      <w:r>
        <w:rPr>
          <w:sz w:val="28"/>
          <w:szCs w:val="28"/>
        </w:rPr>
        <w:t>г</w:t>
      </w:r>
      <w:proofErr w:type="gramStart"/>
      <w:r>
        <w:rPr>
          <w:sz w:val="28"/>
          <w:szCs w:val="28"/>
        </w:rPr>
        <w:t>.И</w:t>
      </w:r>
      <w:proofErr w:type="gramEnd"/>
      <w:r>
        <w:rPr>
          <w:sz w:val="28"/>
          <w:szCs w:val="28"/>
        </w:rPr>
        <w:t>ланский</w:t>
      </w:r>
    </w:p>
    <w:p w:rsidR="00756419" w:rsidRDefault="00756419" w:rsidP="00756419">
      <w:pPr>
        <w:tabs>
          <w:tab w:val="left" w:pos="4500"/>
        </w:tabs>
        <w:jc w:val="center"/>
        <w:rPr>
          <w:sz w:val="28"/>
          <w:szCs w:val="28"/>
        </w:rPr>
      </w:pPr>
    </w:p>
    <w:p w:rsidR="00756419" w:rsidRDefault="00756419" w:rsidP="00756419">
      <w:pPr>
        <w:tabs>
          <w:tab w:val="left" w:pos="4500"/>
        </w:tabs>
        <w:jc w:val="center"/>
        <w:rPr>
          <w:sz w:val="28"/>
          <w:szCs w:val="28"/>
        </w:rPr>
      </w:pPr>
      <w:r>
        <w:rPr>
          <w:sz w:val="28"/>
          <w:szCs w:val="28"/>
        </w:rPr>
        <w:t>2012 год</w:t>
      </w:r>
    </w:p>
    <w:p w:rsidR="00756419" w:rsidRDefault="00756419" w:rsidP="00756419">
      <w:pPr>
        <w:tabs>
          <w:tab w:val="left" w:pos="4500"/>
        </w:tabs>
        <w:jc w:val="center"/>
        <w:rPr>
          <w:sz w:val="28"/>
          <w:szCs w:val="28"/>
        </w:rPr>
      </w:pPr>
    </w:p>
    <w:p w:rsidR="00756419" w:rsidRDefault="00756419" w:rsidP="00756419">
      <w:pPr>
        <w:tabs>
          <w:tab w:val="left" w:pos="4320"/>
          <w:tab w:val="left" w:pos="4500"/>
        </w:tabs>
        <w:jc w:val="both"/>
        <w:rPr>
          <w:sz w:val="28"/>
          <w:szCs w:val="28"/>
        </w:rPr>
      </w:pPr>
    </w:p>
    <w:p w:rsidR="00756419" w:rsidRDefault="00756419" w:rsidP="00756419">
      <w:pPr>
        <w:jc w:val="center"/>
        <w:rPr>
          <w:sz w:val="28"/>
          <w:szCs w:val="28"/>
        </w:rPr>
      </w:pPr>
      <w:r>
        <w:rPr>
          <w:sz w:val="28"/>
          <w:szCs w:val="28"/>
        </w:rPr>
        <w:t xml:space="preserve">                                                                                ПРИЛОЖЕНИЕ</w:t>
      </w:r>
    </w:p>
    <w:p w:rsidR="00756419" w:rsidRDefault="00756419" w:rsidP="00756419">
      <w:pPr>
        <w:jc w:val="center"/>
        <w:rPr>
          <w:sz w:val="28"/>
          <w:szCs w:val="28"/>
        </w:rPr>
      </w:pPr>
      <w:r>
        <w:rPr>
          <w:sz w:val="28"/>
          <w:szCs w:val="28"/>
        </w:rPr>
        <w:t xml:space="preserve">                                                                                   к постановлению</w:t>
      </w:r>
    </w:p>
    <w:p w:rsidR="00756419" w:rsidRDefault="00756419" w:rsidP="00756419">
      <w:pPr>
        <w:jc w:val="center"/>
        <w:rPr>
          <w:sz w:val="28"/>
          <w:szCs w:val="28"/>
        </w:rPr>
      </w:pPr>
      <w:r>
        <w:rPr>
          <w:sz w:val="28"/>
          <w:szCs w:val="28"/>
        </w:rPr>
        <w:t xml:space="preserve">                                                                                             Администрации района</w:t>
      </w:r>
    </w:p>
    <w:p w:rsidR="00756419" w:rsidRDefault="00756419" w:rsidP="00756419">
      <w:pPr>
        <w:jc w:val="center"/>
        <w:rPr>
          <w:sz w:val="28"/>
          <w:szCs w:val="28"/>
        </w:rPr>
      </w:pPr>
      <w:r>
        <w:rPr>
          <w:sz w:val="28"/>
          <w:szCs w:val="28"/>
        </w:rPr>
        <w:t xml:space="preserve">                                                                         №             от</w:t>
      </w:r>
    </w:p>
    <w:p w:rsidR="00756419" w:rsidRDefault="00756419" w:rsidP="00756419">
      <w:pPr>
        <w:tabs>
          <w:tab w:val="left" w:pos="4140"/>
          <w:tab w:val="left" w:pos="4320"/>
        </w:tabs>
        <w:jc w:val="both"/>
        <w:rPr>
          <w:sz w:val="28"/>
          <w:szCs w:val="28"/>
        </w:rPr>
      </w:pPr>
    </w:p>
    <w:p w:rsidR="00756419" w:rsidRPr="00042B90" w:rsidRDefault="00756419" w:rsidP="00756419">
      <w:pPr>
        <w:jc w:val="both"/>
        <w:rPr>
          <w:sz w:val="28"/>
          <w:szCs w:val="28"/>
        </w:rPr>
      </w:pPr>
      <w:r>
        <w:rPr>
          <w:sz w:val="28"/>
          <w:szCs w:val="28"/>
        </w:rPr>
        <w:t xml:space="preserve">1. </w:t>
      </w:r>
      <w:r w:rsidRPr="00042B90">
        <w:rPr>
          <w:sz w:val="28"/>
          <w:szCs w:val="28"/>
        </w:rPr>
        <w:t>п.1.2. изложить в следующей редакции: «Учредителем и собственником имущества Учреждения от имени Иланского района являе</w:t>
      </w:r>
      <w:r>
        <w:rPr>
          <w:sz w:val="28"/>
          <w:szCs w:val="28"/>
        </w:rPr>
        <w:t xml:space="preserve">тся муниципальное образование </w:t>
      </w:r>
      <w:r w:rsidRPr="00042B90">
        <w:rPr>
          <w:sz w:val="28"/>
          <w:szCs w:val="28"/>
        </w:rPr>
        <w:t>Иланский район Красноярского края; функции и полномочия Учредителя выполняет Администрация Илан</w:t>
      </w:r>
      <w:r>
        <w:rPr>
          <w:sz w:val="28"/>
          <w:szCs w:val="28"/>
        </w:rPr>
        <w:t>ского района Красноярского края».</w:t>
      </w:r>
    </w:p>
    <w:p w:rsidR="00756419" w:rsidRPr="00042B90" w:rsidRDefault="00756419" w:rsidP="00756419">
      <w:pPr>
        <w:jc w:val="both"/>
        <w:rPr>
          <w:sz w:val="28"/>
          <w:szCs w:val="28"/>
        </w:rPr>
      </w:pPr>
      <w:r>
        <w:rPr>
          <w:sz w:val="28"/>
          <w:szCs w:val="28"/>
        </w:rPr>
        <w:t>2. абзац второй</w:t>
      </w:r>
      <w:r w:rsidRPr="00042B90">
        <w:rPr>
          <w:sz w:val="28"/>
          <w:szCs w:val="28"/>
        </w:rPr>
        <w:t xml:space="preserve"> п.2.3. изложить в следующей редакции: «разработка и утверждение образовательных программ и учебных планов, рабочих программ учебных дисциплин».</w:t>
      </w:r>
    </w:p>
    <w:p w:rsidR="00756419" w:rsidRPr="00042B90" w:rsidRDefault="00756419" w:rsidP="00756419">
      <w:pPr>
        <w:jc w:val="both"/>
        <w:rPr>
          <w:sz w:val="28"/>
          <w:szCs w:val="28"/>
        </w:rPr>
      </w:pPr>
      <w:r>
        <w:rPr>
          <w:sz w:val="28"/>
          <w:szCs w:val="28"/>
        </w:rPr>
        <w:t>3. абзац третий</w:t>
      </w:r>
      <w:r w:rsidRPr="00042B90">
        <w:rPr>
          <w:sz w:val="28"/>
          <w:szCs w:val="28"/>
        </w:rPr>
        <w:t xml:space="preserve"> п.2.3 изложить в следующей редакции: «разработка и утверждение по согласованию с органом местного самоуправления годовых календарных учебных графиков».</w:t>
      </w:r>
    </w:p>
    <w:p w:rsidR="00756419" w:rsidRPr="00042B90" w:rsidRDefault="00756419" w:rsidP="00756419">
      <w:pPr>
        <w:jc w:val="both"/>
        <w:rPr>
          <w:sz w:val="28"/>
          <w:szCs w:val="28"/>
        </w:rPr>
      </w:pPr>
      <w:r>
        <w:rPr>
          <w:sz w:val="28"/>
          <w:szCs w:val="28"/>
        </w:rPr>
        <w:t xml:space="preserve">4. </w:t>
      </w:r>
      <w:r w:rsidRPr="00042B90">
        <w:rPr>
          <w:sz w:val="28"/>
          <w:szCs w:val="28"/>
        </w:rPr>
        <w:t>п.2.5. дополнить следующим содержанием: «Платные образовательные услуги</w:t>
      </w:r>
      <w:r>
        <w:rPr>
          <w:sz w:val="28"/>
          <w:szCs w:val="28"/>
        </w:rPr>
        <w:t xml:space="preserve"> Учреждением не предоставляются».</w:t>
      </w:r>
    </w:p>
    <w:p w:rsidR="00756419" w:rsidRPr="00042B90" w:rsidRDefault="00756419" w:rsidP="00756419">
      <w:pPr>
        <w:jc w:val="both"/>
        <w:rPr>
          <w:sz w:val="28"/>
          <w:szCs w:val="28"/>
        </w:rPr>
      </w:pPr>
      <w:r>
        <w:rPr>
          <w:sz w:val="28"/>
          <w:szCs w:val="28"/>
        </w:rPr>
        <w:t xml:space="preserve">5. </w:t>
      </w:r>
      <w:r w:rsidRPr="00042B90">
        <w:rPr>
          <w:sz w:val="28"/>
          <w:szCs w:val="28"/>
        </w:rPr>
        <w:t>п.3.8. изложить в следующей редакции: «Категории семей, имеющих льготу первоочередного и внеочередного определения детей в Учреждение, устанавливается обязательными требованиями действующего законодательства Российской Федерации».</w:t>
      </w:r>
    </w:p>
    <w:p w:rsidR="00756419" w:rsidRDefault="00756419" w:rsidP="00756419">
      <w:pPr>
        <w:jc w:val="both"/>
        <w:rPr>
          <w:sz w:val="28"/>
          <w:szCs w:val="28"/>
        </w:rPr>
      </w:pPr>
      <w:r>
        <w:rPr>
          <w:sz w:val="28"/>
          <w:szCs w:val="28"/>
        </w:rPr>
        <w:t xml:space="preserve">6. </w:t>
      </w:r>
      <w:r w:rsidRPr="00042B90">
        <w:rPr>
          <w:sz w:val="28"/>
          <w:szCs w:val="28"/>
        </w:rPr>
        <w:t>п.3.9.  дополнить абзацем следующего сод</w:t>
      </w:r>
      <w:r>
        <w:rPr>
          <w:sz w:val="28"/>
          <w:szCs w:val="28"/>
        </w:rPr>
        <w:t>ержания: «П</w:t>
      </w:r>
      <w:r w:rsidRPr="00042B90">
        <w:rPr>
          <w:sz w:val="28"/>
          <w:szCs w:val="28"/>
        </w:rPr>
        <w:t>ри приеме детей с ограниченными возможностями здоровья, детей-инвалидов в Учреждение последнее обязано обеспечить необходимые условия для о</w:t>
      </w:r>
      <w:r>
        <w:rPr>
          <w:sz w:val="28"/>
          <w:szCs w:val="28"/>
        </w:rPr>
        <w:t xml:space="preserve">рганизации коррекционной работы». </w:t>
      </w:r>
    </w:p>
    <w:p w:rsidR="00756419" w:rsidRDefault="00756419" w:rsidP="00756419">
      <w:pPr>
        <w:jc w:val="both"/>
        <w:rPr>
          <w:sz w:val="28"/>
          <w:szCs w:val="28"/>
        </w:rPr>
      </w:pPr>
      <w:r>
        <w:rPr>
          <w:sz w:val="28"/>
          <w:szCs w:val="28"/>
        </w:rPr>
        <w:lastRenderedPageBreak/>
        <w:t xml:space="preserve">7. </w:t>
      </w:r>
      <w:r w:rsidRPr="00042B90">
        <w:rPr>
          <w:sz w:val="28"/>
          <w:szCs w:val="28"/>
        </w:rPr>
        <w:t xml:space="preserve">из п.3.11. исключить  основание: </w:t>
      </w:r>
      <w:r>
        <w:rPr>
          <w:sz w:val="28"/>
          <w:szCs w:val="28"/>
        </w:rPr>
        <w:t>«</w:t>
      </w:r>
      <w:r w:rsidRPr="00042B90">
        <w:rPr>
          <w:sz w:val="28"/>
          <w:szCs w:val="28"/>
        </w:rPr>
        <w:t>отчисление в связи с достижением воспитанников Учреждения  возраста для поступления в первый класс общеобра</w:t>
      </w:r>
      <w:r>
        <w:rPr>
          <w:sz w:val="28"/>
          <w:szCs w:val="28"/>
        </w:rPr>
        <w:t>зовательного учреждения (школы)».</w:t>
      </w:r>
    </w:p>
    <w:p w:rsidR="00756419" w:rsidRPr="00042B90" w:rsidRDefault="00756419" w:rsidP="00756419">
      <w:pPr>
        <w:jc w:val="both"/>
        <w:rPr>
          <w:sz w:val="28"/>
          <w:szCs w:val="28"/>
        </w:rPr>
      </w:pPr>
      <w:r>
        <w:rPr>
          <w:sz w:val="28"/>
          <w:szCs w:val="28"/>
        </w:rPr>
        <w:t xml:space="preserve">8. </w:t>
      </w:r>
      <w:r w:rsidRPr="00042B90">
        <w:rPr>
          <w:sz w:val="28"/>
          <w:szCs w:val="28"/>
        </w:rPr>
        <w:t>п.3.13. дополнить абзацем следующего содержания: «Режим дня Учреждения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3-7 лет составляет 5,5-6 часов, до 3-х лет – в соответствии с медицинскими рекомендациями. Ежедневная продолжительность прогулки детей составляет не менее 4 – 4,5 часов. Прогулку организуют 2 раза в день: в первую половину – до обеда и во вторую половину дня – после дневного сна или перед уходом детей домой. Продолжительность дневного сна воспитанников организуется однократно и составляет 2,5 -3 часа.</w:t>
      </w:r>
    </w:p>
    <w:p w:rsidR="00756419" w:rsidRPr="00042B90" w:rsidRDefault="00756419" w:rsidP="00756419">
      <w:pPr>
        <w:pStyle w:val="ConsNormal"/>
        <w:ind w:firstLine="709"/>
        <w:jc w:val="both"/>
        <w:rPr>
          <w:rFonts w:ascii="Times New Roman" w:hAnsi="Times New Roman"/>
          <w:sz w:val="28"/>
          <w:szCs w:val="28"/>
        </w:rPr>
      </w:pPr>
      <w:r w:rsidRPr="00042B90">
        <w:rPr>
          <w:rFonts w:ascii="Times New Roman" w:hAnsi="Times New Roman"/>
          <w:sz w:val="28"/>
          <w:szCs w:val="28"/>
        </w:rPr>
        <w:t>Самостоятельная деятельность детей 3-7 лет (игры, подготовка к занятиям, личная гигиена) занимает в режиме дня не менее 3-4 часов.</w:t>
      </w:r>
    </w:p>
    <w:p w:rsidR="00756419" w:rsidRPr="00042B90" w:rsidRDefault="00756419" w:rsidP="00756419">
      <w:pPr>
        <w:pStyle w:val="ConsNormal"/>
        <w:ind w:firstLine="708"/>
        <w:jc w:val="both"/>
        <w:rPr>
          <w:rFonts w:ascii="Times New Roman" w:hAnsi="Times New Roman"/>
          <w:sz w:val="28"/>
          <w:szCs w:val="28"/>
        </w:rPr>
      </w:pPr>
      <w:r w:rsidRPr="00042B90">
        <w:rPr>
          <w:rFonts w:ascii="Times New Roman" w:hAnsi="Times New Roman"/>
          <w:sz w:val="28"/>
          <w:szCs w:val="28"/>
        </w:rPr>
        <w:t xml:space="preserve">Режим занятий воспитанников устанавливается в соответствии с гигиеническими требованиями к максимальной нагрузке на детей дошкольного возраста. </w:t>
      </w:r>
      <w:proofErr w:type="gramStart"/>
      <w:r w:rsidRPr="00042B90">
        <w:rPr>
          <w:rFonts w:ascii="Times New Roman" w:hAnsi="Times New Roman"/>
          <w:sz w:val="28"/>
          <w:szCs w:val="28"/>
        </w:rPr>
        <w:t>Максимально допустимый объем недельной образовательной нагрузки, включая занятия по дополнительному образованию, для детей дошкольного возраста составляет: в младшей группе (дети четвертого года жизни) – 11 занятий, в средней группе (дети пятого года жизни) – 12, в старшей группе (дети шестого года жизни) – 15, в подготовительной (дети седьмого года жизни) – 17 занятий.</w:t>
      </w:r>
      <w:proofErr w:type="gramEnd"/>
    </w:p>
    <w:p w:rsidR="00756419" w:rsidRPr="00042B90" w:rsidRDefault="00756419" w:rsidP="00756419">
      <w:pPr>
        <w:pStyle w:val="ConsNormal"/>
        <w:ind w:firstLine="709"/>
        <w:jc w:val="both"/>
        <w:rPr>
          <w:rFonts w:ascii="Times New Roman" w:hAnsi="Times New Roman"/>
          <w:sz w:val="28"/>
          <w:szCs w:val="28"/>
        </w:rPr>
      </w:pPr>
      <w:r w:rsidRPr="00042B90">
        <w:rPr>
          <w:rFonts w:ascii="Times New Roman" w:hAnsi="Times New Roman"/>
          <w:sz w:val="28"/>
          <w:szCs w:val="28"/>
        </w:rPr>
        <w:t>Максимально допустимое количество занятий в первой половине дня в младшей и средней группах не превышает двух занятий, а в старшей и подготовительной - трех.</w:t>
      </w:r>
    </w:p>
    <w:p w:rsidR="00756419" w:rsidRPr="00042B90" w:rsidRDefault="00756419" w:rsidP="00756419">
      <w:pPr>
        <w:pStyle w:val="ConsNormal"/>
        <w:ind w:firstLine="709"/>
        <w:jc w:val="both"/>
        <w:rPr>
          <w:rFonts w:ascii="Times New Roman" w:hAnsi="Times New Roman"/>
          <w:sz w:val="28"/>
          <w:szCs w:val="28"/>
        </w:rPr>
      </w:pPr>
      <w:r w:rsidRPr="00042B90">
        <w:rPr>
          <w:rFonts w:ascii="Times New Roman" w:hAnsi="Times New Roman"/>
          <w:sz w:val="28"/>
          <w:szCs w:val="28"/>
        </w:rPr>
        <w:t xml:space="preserve">В середине занятия проводят физкультминутку. Перерывы между занятиями – не менее 10 минут. </w:t>
      </w:r>
    </w:p>
    <w:p w:rsidR="00756419" w:rsidRPr="00042B90" w:rsidRDefault="00756419" w:rsidP="00756419">
      <w:pPr>
        <w:pStyle w:val="ConsNormal"/>
        <w:ind w:firstLine="709"/>
        <w:jc w:val="both"/>
        <w:rPr>
          <w:rFonts w:ascii="Times New Roman" w:hAnsi="Times New Roman"/>
          <w:sz w:val="28"/>
          <w:szCs w:val="28"/>
        </w:rPr>
      </w:pPr>
      <w:r w:rsidRPr="00042B90">
        <w:rPr>
          <w:rFonts w:ascii="Times New Roman" w:hAnsi="Times New Roman"/>
          <w:sz w:val="28"/>
          <w:szCs w:val="28"/>
        </w:rPr>
        <w:t>Занятия для детей среднего и старшего дошкольного возраста могут проводиться во второй половине дня, но не чаще 2-3 раз в неделю. Длительность этих занятий – не более 20-30 минут в зависимости от возраста детей. В середине заняти</w:t>
      </w:r>
      <w:r>
        <w:rPr>
          <w:rFonts w:ascii="Times New Roman" w:hAnsi="Times New Roman"/>
          <w:sz w:val="28"/>
          <w:szCs w:val="28"/>
        </w:rPr>
        <w:t>я статического характера проводи</w:t>
      </w:r>
      <w:r w:rsidRPr="00042B90">
        <w:rPr>
          <w:rFonts w:ascii="Times New Roman" w:hAnsi="Times New Roman"/>
          <w:sz w:val="28"/>
          <w:szCs w:val="28"/>
        </w:rPr>
        <w:t>т</w:t>
      </w:r>
      <w:r>
        <w:rPr>
          <w:rFonts w:ascii="Times New Roman" w:hAnsi="Times New Roman"/>
          <w:sz w:val="28"/>
          <w:szCs w:val="28"/>
        </w:rPr>
        <w:t>ся физкультминутка</w:t>
      </w:r>
      <w:r w:rsidRPr="00042B90">
        <w:rPr>
          <w:rFonts w:ascii="Times New Roman" w:hAnsi="Times New Roman"/>
          <w:sz w:val="28"/>
          <w:szCs w:val="28"/>
        </w:rPr>
        <w:t>.</w:t>
      </w:r>
    </w:p>
    <w:p w:rsidR="00756419" w:rsidRPr="00042B90" w:rsidRDefault="00756419" w:rsidP="00756419">
      <w:pPr>
        <w:pStyle w:val="ConsNormal"/>
        <w:ind w:firstLine="709"/>
        <w:jc w:val="both"/>
        <w:rPr>
          <w:rFonts w:ascii="Times New Roman" w:hAnsi="Times New Roman"/>
          <w:sz w:val="28"/>
          <w:szCs w:val="28"/>
        </w:rPr>
      </w:pPr>
      <w:r w:rsidRPr="00042B90">
        <w:rPr>
          <w:rFonts w:ascii="Times New Roman" w:hAnsi="Times New Roman"/>
          <w:sz w:val="28"/>
          <w:szCs w:val="28"/>
        </w:rPr>
        <w:t>Занятия по дополнительному образованию (студии, кружки, секции и т.п.) для детей дошкольного возраста проводятся:</w:t>
      </w:r>
    </w:p>
    <w:p w:rsidR="00756419" w:rsidRPr="00042B90" w:rsidRDefault="00756419" w:rsidP="00756419">
      <w:pPr>
        <w:pStyle w:val="ConsNormal"/>
        <w:ind w:firstLine="709"/>
        <w:jc w:val="both"/>
        <w:rPr>
          <w:rFonts w:ascii="Times New Roman" w:hAnsi="Times New Roman"/>
          <w:sz w:val="28"/>
          <w:szCs w:val="28"/>
        </w:rPr>
      </w:pPr>
      <w:r w:rsidRPr="00042B90">
        <w:rPr>
          <w:rFonts w:ascii="Times New Roman" w:hAnsi="Times New Roman"/>
          <w:sz w:val="28"/>
          <w:szCs w:val="28"/>
        </w:rPr>
        <w:t>- для детей 4-го года жизни – не чаще 1 раза в неделю продолжительностью не более 15 минут;</w:t>
      </w:r>
    </w:p>
    <w:p w:rsidR="00756419" w:rsidRPr="00042B90" w:rsidRDefault="00756419" w:rsidP="00756419">
      <w:pPr>
        <w:pStyle w:val="ConsNormal"/>
        <w:ind w:firstLine="709"/>
        <w:jc w:val="both"/>
        <w:rPr>
          <w:rFonts w:ascii="Times New Roman" w:hAnsi="Times New Roman"/>
          <w:sz w:val="28"/>
          <w:szCs w:val="28"/>
        </w:rPr>
      </w:pPr>
      <w:r w:rsidRPr="00042B90">
        <w:rPr>
          <w:rFonts w:ascii="Times New Roman" w:hAnsi="Times New Roman"/>
          <w:sz w:val="28"/>
          <w:szCs w:val="28"/>
        </w:rPr>
        <w:t>- для детей 5-го года жизни – не чаще 2 раз в неделю продолжительностью не более 25 минут;</w:t>
      </w:r>
    </w:p>
    <w:p w:rsidR="00756419" w:rsidRPr="00042B90" w:rsidRDefault="00756419" w:rsidP="00756419">
      <w:pPr>
        <w:pStyle w:val="ConsNormal"/>
        <w:ind w:firstLine="709"/>
        <w:jc w:val="both"/>
        <w:rPr>
          <w:rFonts w:ascii="Times New Roman" w:hAnsi="Times New Roman"/>
          <w:sz w:val="28"/>
          <w:szCs w:val="28"/>
        </w:rPr>
      </w:pPr>
      <w:r w:rsidRPr="00042B90">
        <w:rPr>
          <w:rFonts w:ascii="Times New Roman" w:hAnsi="Times New Roman"/>
          <w:sz w:val="28"/>
          <w:szCs w:val="28"/>
        </w:rPr>
        <w:t>- для детей 6-го года жизни – не чаще 2 раз в неделю продолжительностью не более 25 минут;</w:t>
      </w:r>
    </w:p>
    <w:p w:rsidR="00756419" w:rsidRPr="00042B90" w:rsidRDefault="00756419" w:rsidP="00756419">
      <w:pPr>
        <w:pStyle w:val="ConsNormal"/>
        <w:ind w:firstLine="709"/>
        <w:jc w:val="both"/>
        <w:rPr>
          <w:rFonts w:ascii="Times New Roman" w:hAnsi="Times New Roman"/>
          <w:sz w:val="28"/>
          <w:szCs w:val="28"/>
        </w:rPr>
      </w:pPr>
      <w:r w:rsidRPr="00042B90">
        <w:rPr>
          <w:rFonts w:ascii="Times New Roman" w:hAnsi="Times New Roman"/>
          <w:sz w:val="28"/>
          <w:szCs w:val="28"/>
        </w:rPr>
        <w:lastRenderedPageBreak/>
        <w:t>- для детей 7-го года жизни – не чаще 3 раз в неделю продолжительностью не более 30 минут.</w:t>
      </w:r>
    </w:p>
    <w:p w:rsidR="00756419" w:rsidRPr="00042B90" w:rsidRDefault="00756419" w:rsidP="00756419">
      <w:pPr>
        <w:pStyle w:val="ConsNormal"/>
        <w:ind w:firstLine="709"/>
        <w:jc w:val="both"/>
        <w:rPr>
          <w:rFonts w:ascii="Times New Roman" w:hAnsi="Times New Roman"/>
          <w:sz w:val="28"/>
          <w:szCs w:val="28"/>
        </w:rPr>
      </w:pPr>
      <w:r w:rsidRPr="00042B90">
        <w:rPr>
          <w:rFonts w:ascii="Times New Roman" w:hAnsi="Times New Roman"/>
          <w:sz w:val="28"/>
          <w:szCs w:val="28"/>
        </w:rPr>
        <w:t>Занятия физкультурно-оздоровительного и эстетического цикла занимают не менее 50% общего времени реализуемой образовательной программы (занятий).</w:t>
      </w:r>
    </w:p>
    <w:p w:rsidR="00756419" w:rsidRPr="00042B90" w:rsidRDefault="00756419" w:rsidP="00756419">
      <w:pPr>
        <w:pStyle w:val="ConsNormal"/>
        <w:ind w:firstLine="709"/>
        <w:jc w:val="both"/>
        <w:rPr>
          <w:rFonts w:ascii="Times New Roman" w:hAnsi="Times New Roman"/>
          <w:sz w:val="28"/>
          <w:szCs w:val="28"/>
        </w:rPr>
      </w:pPr>
      <w:r w:rsidRPr="00042B90">
        <w:rPr>
          <w:rFonts w:ascii="Times New Roman" w:hAnsi="Times New Roman"/>
          <w:sz w:val="28"/>
          <w:szCs w:val="28"/>
        </w:rPr>
        <w:t>Занятия, требующие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утомления детей указанные занятия сочетаются с физкультурными, музыкальными занятиями, ритмикой и т.п.</w:t>
      </w:r>
    </w:p>
    <w:p w:rsidR="00756419" w:rsidRPr="00B34D31" w:rsidRDefault="00756419" w:rsidP="00756419">
      <w:pPr>
        <w:pStyle w:val="ConsNormal"/>
        <w:ind w:firstLine="709"/>
        <w:jc w:val="both"/>
        <w:rPr>
          <w:rFonts w:ascii="Times New Roman" w:hAnsi="Times New Roman"/>
          <w:sz w:val="28"/>
          <w:szCs w:val="28"/>
        </w:rPr>
      </w:pPr>
      <w:r w:rsidRPr="00B34D31">
        <w:rPr>
          <w:rFonts w:ascii="Times New Roman" w:hAnsi="Times New Roman"/>
          <w:sz w:val="28"/>
          <w:szCs w:val="28"/>
        </w:rPr>
        <w:t>В середине года (январь – февраль) для воспитанников дошкольных групп организуются недельные каникулы, во время которых проводятся занятия только эстетически-оздоровительного цикла (музыкальные, спортивные, изобразительного искусства)».</w:t>
      </w:r>
    </w:p>
    <w:p w:rsidR="00756419" w:rsidRPr="00B34D31" w:rsidRDefault="00756419" w:rsidP="00756419">
      <w:pPr>
        <w:spacing w:after="100" w:afterAutospacing="1"/>
        <w:jc w:val="both"/>
        <w:rPr>
          <w:sz w:val="28"/>
          <w:szCs w:val="28"/>
        </w:rPr>
      </w:pPr>
      <w:r w:rsidRPr="00B34D31">
        <w:rPr>
          <w:sz w:val="28"/>
          <w:szCs w:val="28"/>
        </w:rPr>
        <w:t>9. абзац пятый п.3.21. изложить в следующей редакции: «открывать  счета в территориальном органе Федерального казначейства, в муниципальном казенном учреждении «Финансовое управление Администрации Иланского района Красноярского края».                                                                                                                                                   10. п.4.2. изложить в следующей редакции:</w:t>
      </w:r>
      <w:r w:rsidRPr="00B34D31">
        <w:rPr>
          <w:color w:val="FF0000"/>
          <w:sz w:val="28"/>
          <w:szCs w:val="28"/>
        </w:rPr>
        <w:t xml:space="preserve">  </w:t>
      </w:r>
      <w:proofErr w:type="gramStart"/>
      <w:r w:rsidRPr="00B34D31">
        <w:rPr>
          <w:sz w:val="28"/>
          <w:szCs w:val="28"/>
        </w:rPr>
        <w:t xml:space="preserve">«При приеме гражданина в Учреждение последнее обязано ознакомить его родителей (законных представителей) с уставом образовательного учреждения, лицензией на право ведения образовательной деятельности, с основными образовательными программами, реализуемым Учреждением, и другими документами, регламентирующими организацию образовательного процесса».                                                                                                                           11. п.4.5. дополнить подпунктом следующего содержания: «получение образования в соответствии с федеральными государственными требованиями».                                           </w:t>
      </w:r>
      <w:r>
        <w:rPr>
          <w:sz w:val="28"/>
          <w:szCs w:val="28"/>
        </w:rPr>
        <w:t xml:space="preserve">                                                                </w:t>
      </w:r>
      <w:r w:rsidRPr="00B34D31">
        <w:rPr>
          <w:sz w:val="28"/>
          <w:szCs w:val="28"/>
        </w:rPr>
        <w:t xml:space="preserve">  12. п.4.6. дополнить  подпунктом: «выбирать образовательные учреждения»</w:t>
      </w:r>
      <w:r>
        <w:rPr>
          <w:sz w:val="28"/>
          <w:szCs w:val="28"/>
        </w:rPr>
        <w:t>.</w:t>
      </w:r>
      <w:proofErr w:type="gramEnd"/>
    </w:p>
    <w:p w:rsidR="00756419" w:rsidRPr="00042B90" w:rsidRDefault="00756419" w:rsidP="00756419">
      <w:pPr>
        <w:pStyle w:val="ConsPlusNormal"/>
        <w:widowControl/>
        <w:ind w:firstLine="0"/>
        <w:jc w:val="both"/>
        <w:rPr>
          <w:sz w:val="28"/>
          <w:szCs w:val="28"/>
        </w:rPr>
      </w:pPr>
      <w:r>
        <w:rPr>
          <w:rFonts w:ascii="Times New Roman" w:hAnsi="Times New Roman" w:cs="Times New Roman"/>
          <w:sz w:val="28"/>
          <w:szCs w:val="28"/>
        </w:rPr>
        <w:t>13. абзац четвертый</w:t>
      </w:r>
      <w:r w:rsidRPr="00B34D31">
        <w:rPr>
          <w:rFonts w:ascii="Times New Roman" w:hAnsi="Times New Roman" w:cs="Times New Roman"/>
          <w:sz w:val="28"/>
          <w:szCs w:val="28"/>
        </w:rPr>
        <w:t xml:space="preserve"> п.4.7. изложить в следующей редакции: «применять передовые</w:t>
      </w:r>
      <w:r w:rsidRPr="00042B90">
        <w:rPr>
          <w:rFonts w:ascii="Times New Roman" w:hAnsi="Times New Roman" w:cs="Times New Roman"/>
          <w:sz w:val="28"/>
          <w:szCs w:val="28"/>
        </w:rPr>
        <w:t xml:space="preserve"> методики обучения и воспитания, учебные пособия и материалы, в соответствии с образовательной программой, утвержденной Учреждением, методы оценки знаний воспитанников</w:t>
      </w:r>
      <w:r>
        <w:rPr>
          <w:rFonts w:ascii="Times New Roman" w:hAnsi="Times New Roman" w:cs="Times New Roman"/>
          <w:sz w:val="28"/>
          <w:szCs w:val="28"/>
        </w:rPr>
        <w:t>».</w:t>
      </w:r>
      <w:r w:rsidRPr="00042B90">
        <w:rPr>
          <w:sz w:val="28"/>
          <w:szCs w:val="28"/>
        </w:rPr>
        <w:t xml:space="preserve"> </w:t>
      </w:r>
    </w:p>
    <w:p w:rsidR="00756419" w:rsidRPr="00042B90" w:rsidRDefault="00756419" w:rsidP="0075641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14. </w:t>
      </w:r>
      <w:r w:rsidRPr="00042B90">
        <w:rPr>
          <w:rFonts w:ascii="Times New Roman" w:hAnsi="Times New Roman" w:cs="Times New Roman"/>
          <w:sz w:val="28"/>
          <w:szCs w:val="28"/>
        </w:rPr>
        <w:t>п.4.7. дополнить подпунктом следующего содержания: «на получение пенсии за выслугу лет до достижения ими пенсионного возраста, на бесплатную жилую площадь с отоплением и освещением в сельской местности,</w:t>
      </w:r>
      <w:r>
        <w:rPr>
          <w:rFonts w:ascii="Times New Roman" w:hAnsi="Times New Roman" w:cs="Times New Roman"/>
          <w:sz w:val="28"/>
          <w:szCs w:val="28"/>
        </w:rPr>
        <w:t xml:space="preserve"> </w:t>
      </w:r>
      <w:r w:rsidRPr="00042B90">
        <w:rPr>
          <w:rFonts w:ascii="Times New Roman" w:hAnsi="Times New Roman" w:cs="Times New Roman"/>
          <w:sz w:val="28"/>
          <w:szCs w:val="28"/>
        </w:rPr>
        <w:t>на первоочередное предоставление жилой площади. Размер, условия и порядок возмещения расходов, связанных с предоставлением указанных мер социальной поддержки</w:t>
      </w:r>
      <w:r>
        <w:rPr>
          <w:rFonts w:ascii="Times New Roman" w:hAnsi="Times New Roman" w:cs="Times New Roman"/>
          <w:sz w:val="28"/>
          <w:szCs w:val="28"/>
        </w:rPr>
        <w:t>».</w:t>
      </w:r>
      <w:r w:rsidRPr="00042B90">
        <w:rPr>
          <w:rFonts w:ascii="Times New Roman" w:hAnsi="Times New Roman" w:cs="Times New Roman"/>
          <w:sz w:val="28"/>
          <w:szCs w:val="28"/>
        </w:rPr>
        <w:t xml:space="preserve"> </w:t>
      </w:r>
    </w:p>
    <w:p w:rsidR="00756419" w:rsidRPr="00042B90" w:rsidRDefault="00756419" w:rsidP="00756419">
      <w:pPr>
        <w:pStyle w:val="ConsPlusNormal"/>
        <w:widowControl/>
        <w:ind w:firstLine="0"/>
        <w:jc w:val="both"/>
        <w:rPr>
          <w:rFonts w:ascii="Times New Roman" w:hAnsi="Times New Roman" w:cs="Times New Roman"/>
          <w:sz w:val="28"/>
          <w:szCs w:val="28"/>
        </w:rPr>
      </w:pPr>
      <w:proofErr w:type="gramStart"/>
      <w:r>
        <w:rPr>
          <w:rFonts w:ascii="Times New Roman" w:hAnsi="Times New Roman" w:cs="Times New Roman"/>
          <w:sz w:val="28"/>
          <w:szCs w:val="28"/>
        </w:rPr>
        <w:t xml:space="preserve">15. абзац пятый </w:t>
      </w:r>
      <w:r w:rsidRPr="00042B90">
        <w:rPr>
          <w:rFonts w:ascii="Times New Roman" w:hAnsi="Times New Roman" w:cs="Times New Roman"/>
          <w:sz w:val="28"/>
          <w:szCs w:val="28"/>
        </w:rPr>
        <w:t>п.4.7. и</w:t>
      </w:r>
      <w:r>
        <w:rPr>
          <w:rFonts w:ascii="Times New Roman" w:hAnsi="Times New Roman" w:cs="Times New Roman"/>
          <w:sz w:val="28"/>
          <w:szCs w:val="28"/>
        </w:rPr>
        <w:t>зложить в следующей редакции: «п</w:t>
      </w:r>
      <w:r w:rsidRPr="00042B90">
        <w:rPr>
          <w:rFonts w:ascii="Times New Roman" w:hAnsi="Times New Roman" w:cs="Times New Roman"/>
          <w:sz w:val="28"/>
          <w:szCs w:val="28"/>
        </w:rPr>
        <w:t xml:space="preserve">едагогические работники образовательного учреждения имеют право проходить не реже </w:t>
      </w:r>
      <w:r w:rsidRPr="00042B90">
        <w:rPr>
          <w:rFonts w:ascii="Times New Roman" w:hAnsi="Times New Roman" w:cs="Times New Roman"/>
          <w:sz w:val="28"/>
          <w:szCs w:val="28"/>
        </w:rPr>
        <w:lastRenderedPageBreak/>
        <w:t>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w:t>
      </w:r>
      <w:proofErr w:type="gramEnd"/>
      <w:r w:rsidRPr="00042B90">
        <w:rPr>
          <w:rFonts w:ascii="Times New Roman" w:hAnsi="Times New Roman" w:cs="Times New Roman"/>
          <w:sz w:val="28"/>
          <w:szCs w:val="28"/>
        </w:rPr>
        <w:t xml:space="preserve"> нормативно-правовому ре</w:t>
      </w:r>
      <w:r>
        <w:rPr>
          <w:rFonts w:ascii="Times New Roman" w:hAnsi="Times New Roman" w:cs="Times New Roman"/>
          <w:sz w:val="28"/>
          <w:szCs w:val="28"/>
        </w:rPr>
        <w:t>гулированию в сфере образования</w:t>
      </w:r>
      <w:r w:rsidRPr="00042B90">
        <w:rPr>
          <w:rFonts w:ascii="Times New Roman" w:hAnsi="Times New Roman" w:cs="Times New Roman"/>
          <w:sz w:val="28"/>
          <w:szCs w:val="28"/>
        </w:rPr>
        <w:t>»</w:t>
      </w:r>
      <w:r>
        <w:rPr>
          <w:rFonts w:ascii="Times New Roman" w:hAnsi="Times New Roman" w:cs="Times New Roman"/>
          <w:sz w:val="28"/>
          <w:szCs w:val="28"/>
        </w:rPr>
        <w:t>.</w:t>
      </w:r>
    </w:p>
    <w:p w:rsidR="00756419" w:rsidRPr="00042B90" w:rsidRDefault="00756419" w:rsidP="0075641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16. абзац одиннадцатый</w:t>
      </w:r>
      <w:proofErr w:type="gramStart"/>
      <w:r w:rsidRPr="00042B90">
        <w:rPr>
          <w:rFonts w:ascii="Times New Roman" w:hAnsi="Times New Roman" w:cs="Times New Roman"/>
          <w:sz w:val="28"/>
          <w:szCs w:val="28"/>
        </w:rPr>
        <w:t>.</w:t>
      </w:r>
      <w:proofErr w:type="gramEnd"/>
      <w:r w:rsidRPr="00042B90">
        <w:rPr>
          <w:rFonts w:ascii="Times New Roman" w:hAnsi="Times New Roman" w:cs="Times New Roman"/>
          <w:sz w:val="28"/>
          <w:szCs w:val="28"/>
        </w:rPr>
        <w:t xml:space="preserve"> </w:t>
      </w:r>
      <w:proofErr w:type="gramStart"/>
      <w:r w:rsidRPr="00042B90">
        <w:rPr>
          <w:rFonts w:ascii="Times New Roman" w:hAnsi="Times New Roman" w:cs="Times New Roman"/>
          <w:sz w:val="28"/>
          <w:szCs w:val="28"/>
        </w:rPr>
        <w:t>п</w:t>
      </w:r>
      <w:proofErr w:type="gramEnd"/>
      <w:r w:rsidRPr="00042B90">
        <w:rPr>
          <w:rFonts w:ascii="Times New Roman" w:hAnsi="Times New Roman" w:cs="Times New Roman"/>
          <w:sz w:val="28"/>
          <w:szCs w:val="28"/>
        </w:rPr>
        <w:t xml:space="preserve">.4.7 изложить в следующей редакции: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042B90">
        <w:rPr>
          <w:rFonts w:ascii="Times New Roman" w:hAnsi="Times New Roman" w:cs="Times New Roman"/>
          <w:sz w:val="28"/>
          <w:szCs w:val="28"/>
        </w:rPr>
        <w:t>условия</w:t>
      </w:r>
      <w:proofErr w:type="gramEnd"/>
      <w:r w:rsidRPr="00042B90">
        <w:rPr>
          <w:rFonts w:ascii="Times New Roman" w:hAnsi="Times New Roman" w:cs="Times New Roman"/>
          <w:sz w:val="28"/>
          <w:szCs w:val="28"/>
        </w:rPr>
        <w:t xml:space="preserve"> предоставления которого определяются учредителем и (или) уставом данно</w:t>
      </w:r>
      <w:r>
        <w:rPr>
          <w:rFonts w:ascii="Times New Roman" w:hAnsi="Times New Roman" w:cs="Times New Roman"/>
          <w:sz w:val="28"/>
          <w:szCs w:val="28"/>
        </w:rPr>
        <w:t>го образовательного учреждения».</w:t>
      </w:r>
    </w:p>
    <w:p w:rsidR="00756419" w:rsidRPr="00042B90" w:rsidRDefault="00756419" w:rsidP="0075641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17. из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4.8. исключить абзац четвертый</w:t>
      </w:r>
      <w:r w:rsidRPr="00042B90">
        <w:rPr>
          <w:rFonts w:ascii="Times New Roman" w:hAnsi="Times New Roman" w:cs="Times New Roman"/>
          <w:sz w:val="28"/>
          <w:szCs w:val="28"/>
        </w:rPr>
        <w:t>.</w:t>
      </w:r>
    </w:p>
    <w:p w:rsidR="00756419" w:rsidRPr="00042B90" w:rsidRDefault="00756419" w:rsidP="0075641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18. </w:t>
      </w:r>
      <w:r w:rsidRPr="00042B90">
        <w:rPr>
          <w:rFonts w:ascii="Times New Roman" w:hAnsi="Times New Roman" w:cs="Times New Roman"/>
          <w:sz w:val="28"/>
          <w:szCs w:val="28"/>
        </w:rPr>
        <w:t>п. 5.2. дополнить абзацем</w:t>
      </w:r>
      <w:r>
        <w:rPr>
          <w:rFonts w:ascii="Times New Roman" w:hAnsi="Times New Roman" w:cs="Times New Roman"/>
          <w:sz w:val="28"/>
          <w:szCs w:val="28"/>
        </w:rPr>
        <w:t xml:space="preserve"> следующего содержания</w:t>
      </w:r>
      <w:r w:rsidRPr="00042B90">
        <w:rPr>
          <w:rFonts w:ascii="Times New Roman" w:hAnsi="Times New Roman" w:cs="Times New Roman"/>
          <w:sz w:val="28"/>
          <w:szCs w:val="28"/>
        </w:rPr>
        <w:t>: «Учреждению</w:t>
      </w:r>
      <w:r w:rsidRPr="00042B90">
        <w:rPr>
          <w:rFonts w:ascii="Times New Roman" w:hAnsi="Times New Roman" w:cs="Times New Roman"/>
          <w:color w:val="FF0000"/>
          <w:sz w:val="28"/>
          <w:szCs w:val="28"/>
        </w:rPr>
        <w:t xml:space="preserve"> </w:t>
      </w:r>
      <w:r w:rsidRPr="00042B90">
        <w:rPr>
          <w:rFonts w:ascii="Times New Roman" w:hAnsi="Times New Roman" w:cs="Times New Roman"/>
          <w:sz w:val="28"/>
          <w:szCs w:val="28"/>
        </w:rPr>
        <w:t>запрещается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ему собственником образовательного учреждения, за исключением случаев, если совершение таких сделок доп</w:t>
      </w:r>
      <w:r>
        <w:rPr>
          <w:rFonts w:ascii="Times New Roman" w:hAnsi="Times New Roman" w:cs="Times New Roman"/>
          <w:sz w:val="28"/>
          <w:szCs w:val="28"/>
        </w:rPr>
        <w:t>ускается федеральными законами».</w:t>
      </w:r>
    </w:p>
    <w:p w:rsidR="00756419" w:rsidRPr="00042B90" w:rsidRDefault="00756419" w:rsidP="00756419">
      <w:pPr>
        <w:jc w:val="both"/>
        <w:rPr>
          <w:sz w:val="28"/>
          <w:szCs w:val="28"/>
        </w:rPr>
      </w:pPr>
      <w:r>
        <w:rPr>
          <w:sz w:val="28"/>
          <w:szCs w:val="28"/>
        </w:rPr>
        <w:t>19. из п.5.7. исключить абзац четвертый</w:t>
      </w:r>
      <w:r w:rsidRPr="00042B90">
        <w:rPr>
          <w:sz w:val="28"/>
          <w:szCs w:val="28"/>
        </w:rPr>
        <w:t>.</w:t>
      </w:r>
    </w:p>
    <w:p w:rsidR="00756419" w:rsidRPr="00042B90" w:rsidRDefault="00756419" w:rsidP="00756419">
      <w:pPr>
        <w:jc w:val="both"/>
        <w:rPr>
          <w:sz w:val="28"/>
          <w:szCs w:val="28"/>
        </w:rPr>
      </w:pPr>
      <w:r>
        <w:rPr>
          <w:sz w:val="28"/>
          <w:szCs w:val="28"/>
        </w:rPr>
        <w:t xml:space="preserve">20. </w:t>
      </w:r>
      <w:r w:rsidRPr="00042B90">
        <w:rPr>
          <w:sz w:val="28"/>
          <w:szCs w:val="28"/>
        </w:rPr>
        <w:t xml:space="preserve">п.6.4. дополнить </w:t>
      </w:r>
      <w:proofErr w:type="spellStart"/>
      <w:r>
        <w:rPr>
          <w:sz w:val="28"/>
          <w:szCs w:val="28"/>
        </w:rPr>
        <w:t>пп</w:t>
      </w:r>
      <w:proofErr w:type="spellEnd"/>
      <w:r>
        <w:rPr>
          <w:sz w:val="28"/>
          <w:szCs w:val="28"/>
        </w:rPr>
        <w:t>. л) следующего содержания: «К</w:t>
      </w:r>
      <w:r w:rsidRPr="00042B90">
        <w:rPr>
          <w:sz w:val="28"/>
          <w:szCs w:val="28"/>
        </w:rPr>
        <w:t>омплектование штата работников  МБДОУ  осуществляется на основе трудовых договоров, заключаемых на неопределенный срок, в случаях, предусмотренных законодательством, могут быть заключены срочные трудовые договоры. Условия трудового договора не могут противоречить трудовому законодательству Российской Федерации.</w:t>
      </w:r>
      <w:r w:rsidRPr="00042B90">
        <w:rPr>
          <w:sz w:val="28"/>
          <w:szCs w:val="28"/>
        </w:rPr>
        <w:br/>
        <w:t>При заключении трудового договора работник предоставляет:</w:t>
      </w:r>
      <w:r w:rsidRPr="00042B90">
        <w:rPr>
          <w:sz w:val="28"/>
          <w:szCs w:val="28"/>
        </w:rPr>
        <w:br/>
        <w:t>- паспорт или иной документ, удостоверяющий личность;</w:t>
      </w:r>
    </w:p>
    <w:p w:rsidR="00756419" w:rsidRPr="00042B90" w:rsidRDefault="00756419" w:rsidP="00756419">
      <w:pPr>
        <w:jc w:val="both"/>
        <w:rPr>
          <w:sz w:val="28"/>
          <w:szCs w:val="28"/>
        </w:rPr>
      </w:pPr>
      <w:r w:rsidRPr="00042B90">
        <w:rPr>
          <w:sz w:val="28"/>
          <w:szCs w:val="28"/>
        </w:rPr>
        <w:t>- трудовую книжку, кроме случаев, когда трудовой договор заключается впервые или работник поступает на работу на условиях совместительства;</w:t>
      </w:r>
    </w:p>
    <w:p w:rsidR="00756419" w:rsidRPr="00042B90" w:rsidRDefault="00756419" w:rsidP="00756419">
      <w:pPr>
        <w:jc w:val="both"/>
        <w:rPr>
          <w:sz w:val="28"/>
          <w:szCs w:val="28"/>
        </w:rPr>
      </w:pPr>
      <w:r w:rsidRPr="00042B90">
        <w:rPr>
          <w:sz w:val="28"/>
          <w:szCs w:val="28"/>
        </w:rPr>
        <w:t>-документ об образовании;</w:t>
      </w:r>
    </w:p>
    <w:p w:rsidR="00756419" w:rsidRPr="00042B90" w:rsidRDefault="00756419" w:rsidP="00756419">
      <w:pPr>
        <w:jc w:val="both"/>
        <w:rPr>
          <w:sz w:val="28"/>
          <w:szCs w:val="28"/>
        </w:rPr>
      </w:pPr>
      <w:r w:rsidRPr="00042B90">
        <w:rPr>
          <w:sz w:val="28"/>
          <w:szCs w:val="28"/>
        </w:rPr>
        <w:t>-медицинское заключение об отсутствии противопоказаний по состоянию здоровья для работы в МБДОУ;</w:t>
      </w:r>
    </w:p>
    <w:p w:rsidR="00756419" w:rsidRPr="00042B90" w:rsidRDefault="00756419" w:rsidP="00756419">
      <w:pPr>
        <w:jc w:val="both"/>
        <w:rPr>
          <w:sz w:val="28"/>
          <w:szCs w:val="28"/>
        </w:rPr>
      </w:pPr>
      <w:r w:rsidRPr="00042B90">
        <w:rPr>
          <w:sz w:val="28"/>
          <w:szCs w:val="28"/>
        </w:rPr>
        <w:t>-справку об отсутствии судимости по форме, установленной МВД РФ.</w:t>
      </w:r>
    </w:p>
    <w:p w:rsidR="00756419" w:rsidRDefault="00756419" w:rsidP="00756419">
      <w:pPr>
        <w:jc w:val="both"/>
        <w:rPr>
          <w:sz w:val="28"/>
          <w:szCs w:val="28"/>
        </w:rPr>
      </w:pPr>
      <w:r w:rsidRPr="00042B90">
        <w:rPr>
          <w:sz w:val="28"/>
          <w:szCs w:val="28"/>
        </w:rPr>
        <w:lastRenderedPageBreak/>
        <w:tab/>
        <w:t>Заработная плата работников Учреждения  производится в соответствии с Положением об оплате труда работников МБДОУ «</w:t>
      </w:r>
      <w:r>
        <w:rPr>
          <w:sz w:val="28"/>
          <w:szCs w:val="28"/>
        </w:rPr>
        <w:t xml:space="preserve">Соколовский </w:t>
      </w:r>
      <w:r w:rsidRPr="00042B90">
        <w:rPr>
          <w:sz w:val="28"/>
          <w:szCs w:val="28"/>
        </w:rPr>
        <w:t>детский сад №</w:t>
      </w:r>
      <w:r>
        <w:rPr>
          <w:sz w:val="28"/>
          <w:szCs w:val="28"/>
        </w:rPr>
        <w:t>10</w:t>
      </w:r>
      <w:r w:rsidRPr="00042B90">
        <w:rPr>
          <w:sz w:val="28"/>
          <w:szCs w:val="28"/>
        </w:rPr>
        <w:t>»</w:t>
      </w:r>
      <w:r>
        <w:rPr>
          <w:sz w:val="28"/>
          <w:szCs w:val="28"/>
        </w:rPr>
        <w:t>.</w:t>
      </w:r>
    </w:p>
    <w:p w:rsidR="00756419" w:rsidRDefault="00756419" w:rsidP="00756419">
      <w:pPr>
        <w:ind w:firstLine="708"/>
        <w:jc w:val="both"/>
        <w:rPr>
          <w:sz w:val="28"/>
          <w:szCs w:val="28"/>
        </w:rPr>
      </w:pPr>
      <w:proofErr w:type="gramStart"/>
      <w:r>
        <w:rPr>
          <w:sz w:val="28"/>
          <w:szCs w:val="28"/>
        </w:rPr>
        <w:t>К трудовой деятельности в сфере образования, воспитания, развития несовершеннолетних, организации их отдыха и оздоровления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w:t>
      </w:r>
      <w:proofErr w:type="gramEnd"/>
      <w:r>
        <w:rPr>
          <w:sz w:val="28"/>
          <w:szCs w:val="28"/>
        </w:rPr>
        <w:t xml:space="preserve">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756419" w:rsidRPr="00042B90" w:rsidRDefault="00756419" w:rsidP="00756419">
      <w:pPr>
        <w:ind w:firstLine="708"/>
        <w:jc w:val="both"/>
        <w:rPr>
          <w:sz w:val="28"/>
          <w:szCs w:val="28"/>
        </w:rPr>
      </w:pPr>
      <w:r>
        <w:rPr>
          <w:sz w:val="28"/>
          <w:szCs w:val="28"/>
        </w:rPr>
        <w:t xml:space="preserve">Педагогические работники, не имеющие квалификационной категории (первой или высшей), один раз в 5 лет с целью подтверждения соответствия занимаемой должности проходят аттестацию </w:t>
      </w:r>
      <w:proofErr w:type="gramStart"/>
      <w:r>
        <w:rPr>
          <w:sz w:val="28"/>
          <w:szCs w:val="28"/>
        </w:rPr>
        <w:t>согласно положения</w:t>
      </w:r>
      <w:proofErr w:type="gramEnd"/>
      <w:r>
        <w:rPr>
          <w:sz w:val="28"/>
          <w:szCs w:val="28"/>
        </w:rPr>
        <w:t xml:space="preserve"> «О порядке аттестации педагогических работников государственных и муниципальных образовательных учреждений».</w:t>
      </w:r>
    </w:p>
    <w:p w:rsidR="00756419" w:rsidRDefault="00756419" w:rsidP="00756419">
      <w:pPr>
        <w:jc w:val="both"/>
        <w:rPr>
          <w:sz w:val="28"/>
          <w:szCs w:val="28"/>
        </w:rPr>
      </w:pPr>
      <w:r>
        <w:rPr>
          <w:sz w:val="28"/>
          <w:szCs w:val="28"/>
        </w:rPr>
        <w:t xml:space="preserve">21. </w:t>
      </w:r>
      <w:r w:rsidRPr="00042B90">
        <w:rPr>
          <w:sz w:val="28"/>
          <w:szCs w:val="28"/>
        </w:rPr>
        <w:t>п.6.9. изложить в следующей редакции: «Формами самоуправления Учреждения, обеспечивающими государственно-общественный</w:t>
      </w:r>
      <w:r>
        <w:rPr>
          <w:sz w:val="28"/>
          <w:szCs w:val="28"/>
        </w:rPr>
        <w:t xml:space="preserve"> характер управления, являются О</w:t>
      </w:r>
      <w:r w:rsidRPr="00042B90">
        <w:rPr>
          <w:sz w:val="28"/>
          <w:szCs w:val="28"/>
        </w:rPr>
        <w:t>бщее собрание, педагогический совет, родительский комитет и другие формы.</w:t>
      </w:r>
      <w:r>
        <w:rPr>
          <w:sz w:val="28"/>
          <w:szCs w:val="28"/>
        </w:rPr>
        <w:t xml:space="preserve"> </w:t>
      </w:r>
    </w:p>
    <w:p w:rsidR="00756419" w:rsidRPr="00042B90" w:rsidRDefault="00756419" w:rsidP="00756419">
      <w:pPr>
        <w:jc w:val="both"/>
        <w:rPr>
          <w:b/>
          <w:bCs/>
          <w:sz w:val="28"/>
          <w:szCs w:val="28"/>
        </w:rPr>
      </w:pPr>
      <w:r w:rsidRPr="00042B90">
        <w:rPr>
          <w:sz w:val="28"/>
          <w:szCs w:val="28"/>
        </w:rPr>
        <w:t xml:space="preserve">         Трудовой коллектив составляют все работники Учреждения.</w:t>
      </w:r>
    </w:p>
    <w:p w:rsidR="00756419" w:rsidRPr="00042B90" w:rsidRDefault="00756419" w:rsidP="00756419">
      <w:pPr>
        <w:autoSpaceDE w:val="0"/>
        <w:autoSpaceDN w:val="0"/>
        <w:adjustRightInd w:val="0"/>
        <w:ind w:firstLine="708"/>
        <w:jc w:val="both"/>
        <w:rPr>
          <w:sz w:val="28"/>
          <w:szCs w:val="28"/>
        </w:rPr>
      </w:pPr>
      <w:r w:rsidRPr="00042B90">
        <w:rPr>
          <w:sz w:val="28"/>
          <w:szCs w:val="28"/>
        </w:rPr>
        <w:t>Общее собрание трудового коллектива:</w:t>
      </w:r>
    </w:p>
    <w:p w:rsidR="00756419" w:rsidRPr="00042B90" w:rsidRDefault="00756419" w:rsidP="00756419">
      <w:pPr>
        <w:autoSpaceDE w:val="0"/>
        <w:autoSpaceDN w:val="0"/>
        <w:adjustRightInd w:val="0"/>
        <w:jc w:val="both"/>
        <w:rPr>
          <w:sz w:val="28"/>
          <w:szCs w:val="28"/>
        </w:rPr>
      </w:pPr>
      <w:r w:rsidRPr="00042B90">
        <w:rPr>
          <w:sz w:val="28"/>
          <w:szCs w:val="28"/>
        </w:rPr>
        <w:t>- содействует осуществлению управленческих начал, развитию инициативы трудового коллектива;</w:t>
      </w:r>
    </w:p>
    <w:p w:rsidR="00756419" w:rsidRPr="00042B90" w:rsidRDefault="00756419" w:rsidP="00756419">
      <w:pPr>
        <w:autoSpaceDE w:val="0"/>
        <w:autoSpaceDN w:val="0"/>
        <w:adjustRightInd w:val="0"/>
        <w:jc w:val="both"/>
        <w:rPr>
          <w:sz w:val="28"/>
          <w:szCs w:val="28"/>
        </w:rPr>
      </w:pPr>
      <w:r w:rsidRPr="00042B90">
        <w:rPr>
          <w:sz w:val="28"/>
          <w:szCs w:val="28"/>
        </w:rPr>
        <w:t>- реализует право на самостоятельность Учреждения в решении вопросов, способствующих оптимальной организации образовательного процесса и финансово-хозяйственной деятельности;</w:t>
      </w:r>
    </w:p>
    <w:p w:rsidR="00756419" w:rsidRPr="00042B90" w:rsidRDefault="00756419" w:rsidP="00756419">
      <w:pPr>
        <w:autoSpaceDE w:val="0"/>
        <w:autoSpaceDN w:val="0"/>
        <w:adjustRightInd w:val="0"/>
        <w:jc w:val="both"/>
        <w:rPr>
          <w:sz w:val="28"/>
          <w:szCs w:val="28"/>
        </w:rPr>
      </w:pPr>
      <w:r w:rsidRPr="00042B90">
        <w:rPr>
          <w:sz w:val="28"/>
          <w:szCs w:val="28"/>
        </w:rPr>
        <w:t>- содействует расширению коллегиальных, демократических форм управления и воплощения в жизнь государственно-общественных типов;</w:t>
      </w:r>
    </w:p>
    <w:p w:rsidR="00756419" w:rsidRPr="00042B90" w:rsidRDefault="00756419" w:rsidP="00756419">
      <w:pPr>
        <w:autoSpaceDE w:val="0"/>
        <w:autoSpaceDN w:val="0"/>
        <w:adjustRightInd w:val="0"/>
        <w:jc w:val="both"/>
        <w:rPr>
          <w:sz w:val="28"/>
          <w:szCs w:val="28"/>
        </w:rPr>
      </w:pPr>
      <w:r w:rsidRPr="00042B90">
        <w:rPr>
          <w:sz w:val="28"/>
          <w:szCs w:val="28"/>
        </w:rPr>
        <w:lastRenderedPageBreak/>
        <w:t>- обсуждает и рекомендует к утверждению проект коллективного договора, правила внутреннего трудового распорядка, график работы, график отпусков работников Учреждения;</w:t>
      </w:r>
    </w:p>
    <w:p w:rsidR="00756419" w:rsidRPr="00042B90" w:rsidRDefault="00756419" w:rsidP="00756419">
      <w:pPr>
        <w:autoSpaceDE w:val="0"/>
        <w:autoSpaceDN w:val="0"/>
        <w:adjustRightInd w:val="0"/>
        <w:jc w:val="both"/>
        <w:rPr>
          <w:sz w:val="28"/>
          <w:szCs w:val="28"/>
        </w:rPr>
      </w:pPr>
      <w:r w:rsidRPr="00042B90">
        <w:rPr>
          <w:sz w:val="28"/>
          <w:szCs w:val="28"/>
        </w:rPr>
        <w:t>- рассматривает, обсуждает и рекомендует к утверждению программу развития Учреждения;</w:t>
      </w:r>
    </w:p>
    <w:p w:rsidR="00756419" w:rsidRPr="00042B90" w:rsidRDefault="00756419" w:rsidP="00756419">
      <w:pPr>
        <w:autoSpaceDE w:val="0"/>
        <w:autoSpaceDN w:val="0"/>
        <w:adjustRightInd w:val="0"/>
        <w:jc w:val="both"/>
        <w:rPr>
          <w:sz w:val="28"/>
          <w:szCs w:val="28"/>
        </w:rPr>
      </w:pPr>
      <w:r w:rsidRPr="00042B90">
        <w:rPr>
          <w:rFonts w:ascii="Arial" w:hAnsi="Arial" w:cs="Arial"/>
          <w:sz w:val="28"/>
          <w:szCs w:val="28"/>
        </w:rPr>
        <w:t xml:space="preserve">- </w:t>
      </w:r>
      <w:r w:rsidRPr="00042B90">
        <w:rPr>
          <w:sz w:val="28"/>
          <w:szCs w:val="28"/>
        </w:rPr>
        <w:t>вносит изменения и дополнения в Устав Учреждения, другие локальные акты;</w:t>
      </w:r>
    </w:p>
    <w:p w:rsidR="00756419" w:rsidRPr="00042B90" w:rsidRDefault="00756419" w:rsidP="00756419">
      <w:pPr>
        <w:autoSpaceDE w:val="0"/>
        <w:autoSpaceDN w:val="0"/>
        <w:adjustRightInd w:val="0"/>
        <w:jc w:val="both"/>
        <w:rPr>
          <w:sz w:val="28"/>
          <w:szCs w:val="28"/>
        </w:rPr>
      </w:pPr>
      <w:r w:rsidRPr="00042B90">
        <w:rPr>
          <w:sz w:val="28"/>
          <w:szCs w:val="28"/>
        </w:rPr>
        <w:t>- обсуждает вопросы состояния трудовой дисциплины в Учреждении и мероприятия по ее укреплению, рассматривает факты нарушения трудовой дисциплины работниками Учреждения;</w:t>
      </w:r>
    </w:p>
    <w:p w:rsidR="00756419" w:rsidRPr="00042B90" w:rsidRDefault="00756419" w:rsidP="00756419">
      <w:pPr>
        <w:autoSpaceDE w:val="0"/>
        <w:autoSpaceDN w:val="0"/>
        <w:adjustRightInd w:val="0"/>
        <w:jc w:val="both"/>
        <w:rPr>
          <w:sz w:val="28"/>
          <w:szCs w:val="28"/>
        </w:rPr>
      </w:pPr>
      <w:r w:rsidRPr="00042B90">
        <w:rPr>
          <w:sz w:val="28"/>
          <w:szCs w:val="28"/>
        </w:rPr>
        <w:t>- рассматривает вопросы охраны и безопасности условий труда работников, охраны жизни и здоровья воспитанников Учреждения;</w:t>
      </w:r>
    </w:p>
    <w:p w:rsidR="00756419" w:rsidRPr="00042B90" w:rsidRDefault="00756419" w:rsidP="00756419">
      <w:pPr>
        <w:autoSpaceDE w:val="0"/>
        <w:autoSpaceDN w:val="0"/>
        <w:adjustRightInd w:val="0"/>
        <w:jc w:val="both"/>
        <w:rPr>
          <w:sz w:val="28"/>
          <w:szCs w:val="28"/>
        </w:rPr>
      </w:pPr>
      <w:r w:rsidRPr="00042B90">
        <w:rPr>
          <w:sz w:val="28"/>
          <w:szCs w:val="28"/>
        </w:rPr>
        <w:t>- вносит предложения Учредителю по улучшению финансово-хозяйственной деятельности Учреждения;</w:t>
      </w:r>
    </w:p>
    <w:p w:rsidR="00756419" w:rsidRPr="00042B90" w:rsidRDefault="00756419" w:rsidP="00756419">
      <w:pPr>
        <w:autoSpaceDE w:val="0"/>
        <w:autoSpaceDN w:val="0"/>
        <w:adjustRightInd w:val="0"/>
        <w:jc w:val="both"/>
        <w:rPr>
          <w:sz w:val="28"/>
          <w:szCs w:val="28"/>
        </w:rPr>
      </w:pPr>
      <w:r w:rsidRPr="00042B90">
        <w:rPr>
          <w:sz w:val="28"/>
          <w:szCs w:val="28"/>
        </w:rPr>
        <w:t xml:space="preserve">- определяет размер доплат, надбавок, премий и других выплат стимулирующего </w:t>
      </w:r>
      <w:proofErr w:type="gramStart"/>
      <w:r w:rsidRPr="00042B90">
        <w:rPr>
          <w:sz w:val="28"/>
          <w:szCs w:val="28"/>
        </w:rPr>
        <w:t>характера</w:t>
      </w:r>
      <w:proofErr w:type="gramEnd"/>
      <w:r w:rsidRPr="00042B90">
        <w:rPr>
          <w:sz w:val="28"/>
          <w:szCs w:val="28"/>
        </w:rPr>
        <w:t xml:space="preserve"> в пределах имеющихся в учреждении средств из фонда оплаты труда;</w:t>
      </w:r>
    </w:p>
    <w:p w:rsidR="00756419" w:rsidRPr="00042B90" w:rsidRDefault="00756419" w:rsidP="00756419">
      <w:pPr>
        <w:autoSpaceDE w:val="0"/>
        <w:autoSpaceDN w:val="0"/>
        <w:adjustRightInd w:val="0"/>
        <w:jc w:val="both"/>
        <w:rPr>
          <w:sz w:val="28"/>
          <w:szCs w:val="28"/>
        </w:rPr>
      </w:pPr>
      <w:r w:rsidRPr="00042B90">
        <w:rPr>
          <w:sz w:val="28"/>
          <w:szCs w:val="28"/>
        </w:rPr>
        <w:t>- определяет порядок и условия предоставления социальных гарантий и льгот в пределах компетенции Учреждения;</w:t>
      </w:r>
    </w:p>
    <w:p w:rsidR="00756419" w:rsidRPr="00042B90" w:rsidRDefault="00756419" w:rsidP="00756419">
      <w:pPr>
        <w:autoSpaceDE w:val="0"/>
        <w:autoSpaceDN w:val="0"/>
        <w:adjustRightInd w:val="0"/>
        <w:jc w:val="both"/>
        <w:rPr>
          <w:sz w:val="28"/>
          <w:szCs w:val="28"/>
        </w:rPr>
      </w:pPr>
      <w:r w:rsidRPr="00042B90">
        <w:rPr>
          <w:sz w:val="28"/>
          <w:szCs w:val="28"/>
        </w:rPr>
        <w:t>- вносит предложения в договор о взаимоотношениях между Учредителем и Учреждением;</w:t>
      </w:r>
    </w:p>
    <w:p w:rsidR="00756419" w:rsidRPr="00042B90" w:rsidRDefault="00756419" w:rsidP="00756419">
      <w:pPr>
        <w:autoSpaceDE w:val="0"/>
        <w:autoSpaceDN w:val="0"/>
        <w:adjustRightInd w:val="0"/>
        <w:jc w:val="both"/>
        <w:rPr>
          <w:sz w:val="28"/>
          <w:szCs w:val="28"/>
        </w:rPr>
      </w:pPr>
      <w:r w:rsidRPr="00042B90">
        <w:rPr>
          <w:sz w:val="28"/>
          <w:szCs w:val="28"/>
        </w:rPr>
        <w:t xml:space="preserve">- заслушивает отчеты о работе </w:t>
      </w:r>
      <w:proofErr w:type="gramStart"/>
      <w:r w:rsidRPr="00042B90">
        <w:rPr>
          <w:sz w:val="28"/>
          <w:szCs w:val="28"/>
        </w:rPr>
        <w:t>заведующего, воспитателей</w:t>
      </w:r>
      <w:proofErr w:type="gramEnd"/>
      <w:r w:rsidRPr="00042B90">
        <w:rPr>
          <w:sz w:val="28"/>
          <w:szCs w:val="28"/>
        </w:rPr>
        <w:t>, председателя Совета педагогов и других работников;</w:t>
      </w:r>
    </w:p>
    <w:p w:rsidR="00756419" w:rsidRPr="00042B90" w:rsidRDefault="00756419" w:rsidP="00756419">
      <w:pPr>
        <w:autoSpaceDE w:val="0"/>
        <w:autoSpaceDN w:val="0"/>
        <w:adjustRightInd w:val="0"/>
        <w:jc w:val="both"/>
        <w:rPr>
          <w:sz w:val="28"/>
          <w:szCs w:val="28"/>
        </w:rPr>
      </w:pPr>
      <w:r w:rsidRPr="00042B90">
        <w:rPr>
          <w:sz w:val="28"/>
          <w:szCs w:val="28"/>
        </w:rPr>
        <w:t>-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w:t>
      </w:r>
    </w:p>
    <w:p w:rsidR="00756419" w:rsidRPr="00042B90" w:rsidRDefault="00756419" w:rsidP="00756419">
      <w:pPr>
        <w:autoSpaceDE w:val="0"/>
        <w:autoSpaceDN w:val="0"/>
        <w:adjustRightInd w:val="0"/>
        <w:jc w:val="both"/>
        <w:rPr>
          <w:sz w:val="28"/>
          <w:szCs w:val="28"/>
        </w:rPr>
      </w:pPr>
      <w:r w:rsidRPr="00042B90">
        <w:rPr>
          <w:sz w:val="28"/>
          <w:szCs w:val="28"/>
        </w:rPr>
        <w:t>- при необходимости рассматривает и обсуждает вопросы работы с родителями (законными представителями) воспитанников, решения Родительского комитета и Родительского собрания Учреждения;</w:t>
      </w:r>
    </w:p>
    <w:p w:rsidR="00756419" w:rsidRPr="00042B90" w:rsidRDefault="00756419" w:rsidP="00756419">
      <w:pPr>
        <w:autoSpaceDE w:val="0"/>
        <w:autoSpaceDN w:val="0"/>
        <w:adjustRightInd w:val="0"/>
        <w:jc w:val="both"/>
        <w:rPr>
          <w:sz w:val="28"/>
          <w:szCs w:val="28"/>
        </w:rPr>
      </w:pPr>
      <w:r w:rsidRPr="00042B90">
        <w:rPr>
          <w:sz w:val="28"/>
          <w:szCs w:val="28"/>
        </w:rPr>
        <w:lastRenderedPageBreak/>
        <w:t>- 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 с предложениями по этим вопросам в общественные организации, государственные и муниципальные органы управления образованием, органы прокуратуры, общественные объединения.</w:t>
      </w:r>
    </w:p>
    <w:p w:rsidR="00756419" w:rsidRPr="00042B90" w:rsidRDefault="00756419" w:rsidP="00756419">
      <w:pPr>
        <w:autoSpaceDE w:val="0"/>
        <w:autoSpaceDN w:val="0"/>
        <w:adjustRightInd w:val="0"/>
        <w:ind w:firstLine="708"/>
        <w:jc w:val="both"/>
        <w:rPr>
          <w:sz w:val="28"/>
          <w:szCs w:val="28"/>
        </w:rPr>
      </w:pPr>
      <w:r w:rsidRPr="00042B90">
        <w:rPr>
          <w:sz w:val="28"/>
          <w:szCs w:val="28"/>
        </w:rPr>
        <w:t>Для ведения Общего собрания трудового коллектива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w:t>
      </w:r>
    </w:p>
    <w:p w:rsidR="00756419" w:rsidRPr="00042B90" w:rsidRDefault="00756419" w:rsidP="00756419">
      <w:pPr>
        <w:autoSpaceDE w:val="0"/>
        <w:autoSpaceDN w:val="0"/>
        <w:adjustRightInd w:val="0"/>
        <w:ind w:firstLine="708"/>
        <w:jc w:val="both"/>
        <w:rPr>
          <w:sz w:val="28"/>
          <w:szCs w:val="28"/>
        </w:rPr>
      </w:pPr>
      <w:r w:rsidRPr="00042B90">
        <w:rPr>
          <w:sz w:val="28"/>
          <w:szCs w:val="28"/>
        </w:rPr>
        <w:t>Общее собрание трудового коллектива собирается не менее 2 раза в год.</w:t>
      </w:r>
    </w:p>
    <w:p w:rsidR="00756419" w:rsidRPr="00042B90" w:rsidRDefault="00756419" w:rsidP="00756419">
      <w:pPr>
        <w:autoSpaceDE w:val="0"/>
        <w:autoSpaceDN w:val="0"/>
        <w:adjustRightInd w:val="0"/>
        <w:ind w:firstLine="708"/>
        <w:jc w:val="both"/>
        <w:rPr>
          <w:sz w:val="28"/>
          <w:szCs w:val="28"/>
        </w:rPr>
      </w:pPr>
      <w:r w:rsidRPr="00042B90">
        <w:rPr>
          <w:sz w:val="28"/>
          <w:szCs w:val="28"/>
        </w:rPr>
        <w:t>Общее собрание трудового коллектива считается правомочным, если на нем присутствует не менее 2/3 членов трудового коллектива Учреждения.</w:t>
      </w:r>
    </w:p>
    <w:p w:rsidR="00756419" w:rsidRPr="00042B90" w:rsidRDefault="00756419" w:rsidP="00756419">
      <w:pPr>
        <w:autoSpaceDE w:val="0"/>
        <w:autoSpaceDN w:val="0"/>
        <w:adjustRightInd w:val="0"/>
        <w:ind w:firstLine="708"/>
        <w:jc w:val="both"/>
        <w:rPr>
          <w:sz w:val="28"/>
          <w:szCs w:val="28"/>
        </w:rPr>
      </w:pPr>
      <w:r w:rsidRPr="00042B90">
        <w:rPr>
          <w:sz w:val="28"/>
          <w:szCs w:val="28"/>
        </w:rPr>
        <w:t>Решение Общего собрания трудового коллектива принимается открытым голосованием.</w:t>
      </w:r>
    </w:p>
    <w:p w:rsidR="00756419" w:rsidRPr="00042B90" w:rsidRDefault="00756419" w:rsidP="00756419">
      <w:pPr>
        <w:autoSpaceDE w:val="0"/>
        <w:autoSpaceDN w:val="0"/>
        <w:adjustRightInd w:val="0"/>
        <w:ind w:firstLine="708"/>
        <w:jc w:val="both"/>
        <w:rPr>
          <w:sz w:val="28"/>
          <w:szCs w:val="28"/>
        </w:rPr>
      </w:pPr>
      <w:r w:rsidRPr="00042B90">
        <w:rPr>
          <w:sz w:val="28"/>
          <w:szCs w:val="28"/>
        </w:rPr>
        <w:t>Решение Общего собрания трудового коллектива считается принятым, если за него проголосовало не менее 2/3 членов общего собрания трудового коллектива.</w:t>
      </w:r>
    </w:p>
    <w:p w:rsidR="00756419" w:rsidRPr="00042B90" w:rsidRDefault="00756419" w:rsidP="00756419">
      <w:pPr>
        <w:autoSpaceDE w:val="0"/>
        <w:autoSpaceDN w:val="0"/>
        <w:adjustRightInd w:val="0"/>
        <w:ind w:firstLine="708"/>
        <w:jc w:val="both"/>
        <w:rPr>
          <w:sz w:val="28"/>
          <w:szCs w:val="28"/>
        </w:rPr>
      </w:pPr>
      <w:r w:rsidRPr="00042B90">
        <w:rPr>
          <w:sz w:val="28"/>
          <w:szCs w:val="28"/>
        </w:rPr>
        <w:t xml:space="preserve">Решение Общего собрания трудового коллектива </w:t>
      </w:r>
      <w:proofErr w:type="gramStart"/>
      <w:r w:rsidRPr="00042B90">
        <w:rPr>
          <w:sz w:val="28"/>
          <w:szCs w:val="28"/>
        </w:rPr>
        <w:t>обязательно к исполнению</w:t>
      </w:r>
      <w:proofErr w:type="gramEnd"/>
      <w:r w:rsidRPr="00042B90">
        <w:rPr>
          <w:sz w:val="28"/>
          <w:szCs w:val="28"/>
        </w:rPr>
        <w:t xml:space="preserve"> для всех членов коллектива Учреждения.</w:t>
      </w:r>
    </w:p>
    <w:p w:rsidR="00756419" w:rsidRPr="00042B90" w:rsidRDefault="00756419" w:rsidP="00756419">
      <w:pPr>
        <w:ind w:firstLine="708"/>
        <w:jc w:val="both"/>
        <w:rPr>
          <w:sz w:val="28"/>
          <w:szCs w:val="28"/>
        </w:rPr>
      </w:pPr>
      <w:r w:rsidRPr="00042B90">
        <w:rPr>
          <w:sz w:val="28"/>
          <w:szCs w:val="28"/>
        </w:rPr>
        <w:t xml:space="preserve">Управление педагогической деятельностью осуществляет Педагогический совет Учреждения. В </w:t>
      </w:r>
      <w:r>
        <w:rPr>
          <w:sz w:val="28"/>
          <w:szCs w:val="28"/>
        </w:rPr>
        <w:t>состав педагогического</w:t>
      </w:r>
      <w:r w:rsidRPr="00042B90">
        <w:rPr>
          <w:sz w:val="28"/>
          <w:szCs w:val="28"/>
        </w:rPr>
        <w:t xml:space="preserve"> совет</w:t>
      </w:r>
      <w:r>
        <w:rPr>
          <w:sz w:val="28"/>
          <w:szCs w:val="28"/>
        </w:rPr>
        <w:t>а</w:t>
      </w:r>
      <w:r w:rsidRPr="00042B90">
        <w:rPr>
          <w:sz w:val="28"/>
          <w:szCs w:val="28"/>
        </w:rPr>
        <w:t xml:space="preserve"> Учреждения входят: заведующий Учреждением, педагогические работники. В </w:t>
      </w:r>
      <w:r>
        <w:rPr>
          <w:sz w:val="28"/>
          <w:szCs w:val="28"/>
        </w:rPr>
        <w:t>особых</w:t>
      </w:r>
      <w:r w:rsidRPr="00042B90">
        <w:rPr>
          <w:sz w:val="28"/>
          <w:szCs w:val="28"/>
        </w:rPr>
        <w:t xml:space="preserve"> случаях  на заседание педагогического совета приглашаются медицинские работники, представители общественных организаций, учреждений, родители, представители Учредителя. Необходимость их приглашения определяется председателем педагогического совета. Приглашенные на заседание педагогического совета пользуются правом совещательного голоса.</w:t>
      </w:r>
    </w:p>
    <w:p w:rsidR="00756419" w:rsidRPr="00042B90" w:rsidRDefault="00756419" w:rsidP="00756419">
      <w:pPr>
        <w:ind w:firstLine="708"/>
        <w:jc w:val="both"/>
        <w:rPr>
          <w:sz w:val="28"/>
          <w:szCs w:val="28"/>
        </w:rPr>
      </w:pPr>
      <w:r w:rsidRPr="00042B90">
        <w:rPr>
          <w:sz w:val="28"/>
          <w:szCs w:val="28"/>
        </w:rPr>
        <w:t>Педагогический совет Учреждения:</w:t>
      </w:r>
    </w:p>
    <w:p w:rsidR="00756419" w:rsidRPr="00042B90" w:rsidRDefault="00756419" w:rsidP="00756419">
      <w:pPr>
        <w:jc w:val="both"/>
        <w:rPr>
          <w:sz w:val="28"/>
          <w:szCs w:val="28"/>
        </w:rPr>
      </w:pPr>
      <w:r w:rsidRPr="00042B90">
        <w:rPr>
          <w:sz w:val="28"/>
          <w:szCs w:val="28"/>
        </w:rPr>
        <w:lastRenderedPageBreak/>
        <w:t>- обсуждает Устав и другие локальные акты Учреждения, касающиеся педагогической деятельности, решает вопросы о внесении в них необходимых изменений и дополнений;</w:t>
      </w:r>
    </w:p>
    <w:p w:rsidR="00756419" w:rsidRPr="00042B90" w:rsidRDefault="00756419" w:rsidP="00756419">
      <w:pPr>
        <w:jc w:val="both"/>
        <w:rPr>
          <w:sz w:val="28"/>
          <w:szCs w:val="28"/>
        </w:rPr>
      </w:pPr>
      <w:r w:rsidRPr="00042B90">
        <w:rPr>
          <w:sz w:val="28"/>
          <w:szCs w:val="28"/>
        </w:rPr>
        <w:t>- определяет направления образовательной деятельности Учреждения;</w:t>
      </w:r>
    </w:p>
    <w:p w:rsidR="00756419" w:rsidRPr="00042B90" w:rsidRDefault="00756419" w:rsidP="00756419">
      <w:pPr>
        <w:jc w:val="both"/>
        <w:rPr>
          <w:sz w:val="28"/>
          <w:szCs w:val="28"/>
        </w:rPr>
      </w:pPr>
      <w:r w:rsidRPr="00042B90">
        <w:rPr>
          <w:sz w:val="28"/>
          <w:szCs w:val="28"/>
        </w:rPr>
        <w:t>- выбирает образовательные программы, воспитательные и образовательные методики, технологии для использования в педагогическом процессе Учреждения;</w:t>
      </w:r>
    </w:p>
    <w:p w:rsidR="00756419" w:rsidRPr="00042B90" w:rsidRDefault="00756419" w:rsidP="00756419">
      <w:pPr>
        <w:jc w:val="both"/>
        <w:rPr>
          <w:sz w:val="28"/>
          <w:szCs w:val="28"/>
        </w:rPr>
      </w:pPr>
      <w:r w:rsidRPr="00042B90">
        <w:rPr>
          <w:sz w:val="28"/>
          <w:szCs w:val="28"/>
        </w:rPr>
        <w:t>- обсуждает и рекомендует к утверждению проект годового плана Учреждения;</w:t>
      </w:r>
    </w:p>
    <w:p w:rsidR="00756419" w:rsidRPr="00042B90" w:rsidRDefault="00756419" w:rsidP="00756419">
      <w:pPr>
        <w:jc w:val="both"/>
        <w:rPr>
          <w:sz w:val="28"/>
          <w:szCs w:val="28"/>
        </w:rPr>
      </w:pPr>
      <w:r w:rsidRPr="00042B90">
        <w:rPr>
          <w:sz w:val="28"/>
          <w:szCs w:val="28"/>
        </w:rPr>
        <w:t>- обсуждает вопросы содержания, форм и методов образовательного процесса, планирования педагогической деятельности Учреждения;</w:t>
      </w:r>
    </w:p>
    <w:p w:rsidR="00756419" w:rsidRPr="00042B90" w:rsidRDefault="00756419" w:rsidP="00756419">
      <w:pPr>
        <w:jc w:val="both"/>
        <w:rPr>
          <w:sz w:val="28"/>
          <w:szCs w:val="28"/>
        </w:rPr>
      </w:pPr>
      <w:r w:rsidRPr="00042B90">
        <w:rPr>
          <w:sz w:val="28"/>
          <w:szCs w:val="28"/>
        </w:rPr>
        <w:t>- организует выявление, обобщение, распространение, внедрение передового педагогического опыта среди педагогических работников Учреждения;</w:t>
      </w:r>
    </w:p>
    <w:p w:rsidR="00756419" w:rsidRPr="00042B90" w:rsidRDefault="00756419" w:rsidP="00756419">
      <w:pPr>
        <w:jc w:val="both"/>
        <w:rPr>
          <w:sz w:val="28"/>
          <w:szCs w:val="28"/>
        </w:rPr>
      </w:pPr>
      <w:r w:rsidRPr="00042B90">
        <w:rPr>
          <w:sz w:val="28"/>
          <w:szCs w:val="28"/>
        </w:rPr>
        <w:t>- рассматривает вопросы повышения квалификации, переподготовки, аттестации педагогических кадров;</w:t>
      </w:r>
    </w:p>
    <w:p w:rsidR="00756419" w:rsidRPr="00042B90" w:rsidRDefault="00756419" w:rsidP="00756419">
      <w:pPr>
        <w:jc w:val="both"/>
        <w:rPr>
          <w:sz w:val="28"/>
          <w:szCs w:val="28"/>
        </w:rPr>
      </w:pPr>
      <w:r w:rsidRPr="00042B90">
        <w:rPr>
          <w:sz w:val="28"/>
          <w:szCs w:val="28"/>
        </w:rPr>
        <w:t>- рассматривает вопросы организации дополнительных образовательных услуг воспитанникам, в том числе платных;</w:t>
      </w:r>
    </w:p>
    <w:p w:rsidR="00756419" w:rsidRPr="00042B90" w:rsidRDefault="00756419" w:rsidP="00756419">
      <w:pPr>
        <w:jc w:val="both"/>
        <w:rPr>
          <w:sz w:val="28"/>
          <w:szCs w:val="28"/>
        </w:rPr>
      </w:pPr>
      <w:r w:rsidRPr="00042B90">
        <w:rPr>
          <w:sz w:val="28"/>
          <w:szCs w:val="28"/>
        </w:rPr>
        <w:t>- заслушивает отчеты заведующего о создании условий для реализации общеобразовательных программ в Учреждении;</w:t>
      </w:r>
    </w:p>
    <w:p w:rsidR="00756419" w:rsidRPr="00042B90" w:rsidRDefault="00756419" w:rsidP="00756419">
      <w:pPr>
        <w:jc w:val="both"/>
        <w:rPr>
          <w:sz w:val="28"/>
          <w:szCs w:val="28"/>
        </w:rPr>
      </w:pPr>
      <w:r w:rsidRPr="00042B90">
        <w:rPr>
          <w:sz w:val="28"/>
          <w:szCs w:val="28"/>
        </w:rPr>
        <w:t>- подводит итоги деятельности Учреждения за учебный год;</w:t>
      </w:r>
    </w:p>
    <w:p w:rsidR="00756419" w:rsidRPr="00042B90" w:rsidRDefault="00756419" w:rsidP="00756419">
      <w:pPr>
        <w:jc w:val="both"/>
        <w:rPr>
          <w:sz w:val="28"/>
          <w:szCs w:val="28"/>
        </w:rPr>
      </w:pPr>
      <w:r w:rsidRPr="00042B90">
        <w:rPr>
          <w:sz w:val="28"/>
          <w:szCs w:val="28"/>
        </w:rPr>
        <w:t>- заслушивает информацию, отчеты педагогических и медицинских работников о состоянии здоровья детей, ходе реализации воспитательных и образовательных программ, результатах готовности детей к школьному обучению, отчеты о самообразовании педагогов;</w:t>
      </w:r>
    </w:p>
    <w:p w:rsidR="00756419" w:rsidRPr="00042B90" w:rsidRDefault="00756419" w:rsidP="00756419">
      <w:pPr>
        <w:jc w:val="both"/>
        <w:rPr>
          <w:sz w:val="28"/>
          <w:szCs w:val="28"/>
        </w:rPr>
      </w:pPr>
      <w:r w:rsidRPr="00042B90">
        <w:rPr>
          <w:sz w:val="28"/>
          <w:szCs w:val="28"/>
        </w:rPr>
        <w:t>- заслушивает доклады, информацию представителей организаций и учреждений, взаимодействующих с Учреждением по вопросам образования и оздоровления воспитанников, в том числе о проверке состояния образовательного процесса, соблюдения санитарно – гигиенического режима Учреждения, об охране труда и здоровья воспитанников;</w:t>
      </w:r>
    </w:p>
    <w:p w:rsidR="00756419" w:rsidRPr="00042B90" w:rsidRDefault="00756419" w:rsidP="00756419">
      <w:pPr>
        <w:jc w:val="both"/>
        <w:rPr>
          <w:sz w:val="28"/>
          <w:szCs w:val="28"/>
        </w:rPr>
      </w:pPr>
      <w:r w:rsidRPr="00042B90">
        <w:rPr>
          <w:sz w:val="28"/>
          <w:szCs w:val="28"/>
        </w:rPr>
        <w:lastRenderedPageBreak/>
        <w:t>- контролирует выполнение ранее принятых решений педагогических советов;</w:t>
      </w:r>
    </w:p>
    <w:p w:rsidR="00756419" w:rsidRPr="00042B90" w:rsidRDefault="00756419" w:rsidP="00756419">
      <w:pPr>
        <w:jc w:val="both"/>
        <w:rPr>
          <w:sz w:val="28"/>
          <w:szCs w:val="28"/>
        </w:rPr>
      </w:pPr>
      <w:r w:rsidRPr="00042B90">
        <w:rPr>
          <w:sz w:val="28"/>
          <w:szCs w:val="28"/>
        </w:rPr>
        <w:t>- организует изучение и обсуждение нормативно – правовых документов в области дошкольного образования;</w:t>
      </w:r>
    </w:p>
    <w:p w:rsidR="00756419" w:rsidRPr="00042B90" w:rsidRDefault="00756419" w:rsidP="00756419">
      <w:pPr>
        <w:jc w:val="both"/>
        <w:rPr>
          <w:sz w:val="28"/>
          <w:szCs w:val="28"/>
        </w:rPr>
      </w:pPr>
      <w:r w:rsidRPr="00042B90">
        <w:rPr>
          <w:sz w:val="28"/>
          <w:szCs w:val="28"/>
        </w:rPr>
        <w:t>- утверждает характеристики и принимает решения о награждении, поощрении педагогических работников Учреждения.</w:t>
      </w:r>
    </w:p>
    <w:p w:rsidR="00756419" w:rsidRPr="00042B90" w:rsidRDefault="00756419" w:rsidP="00756419">
      <w:pPr>
        <w:ind w:firstLine="708"/>
        <w:rPr>
          <w:sz w:val="28"/>
          <w:szCs w:val="28"/>
        </w:rPr>
      </w:pPr>
      <w:r w:rsidRPr="00042B90">
        <w:rPr>
          <w:sz w:val="28"/>
          <w:szCs w:val="28"/>
        </w:rPr>
        <w:t xml:space="preserve">Педагогический совет избирает из своего состава председателя и секретаря сроком на один год. </w:t>
      </w:r>
    </w:p>
    <w:p w:rsidR="00756419" w:rsidRPr="00042B90" w:rsidRDefault="00756419" w:rsidP="00756419">
      <w:pPr>
        <w:ind w:firstLine="708"/>
        <w:rPr>
          <w:sz w:val="28"/>
          <w:szCs w:val="28"/>
        </w:rPr>
      </w:pPr>
      <w:r w:rsidRPr="00042B90">
        <w:rPr>
          <w:sz w:val="28"/>
          <w:szCs w:val="28"/>
        </w:rPr>
        <w:t>Педагогический совет работает по плану, составляющему часть годового плана работы Учреждения.</w:t>
      </w:r>
    </w:p>
    <w:p w:rsidR="00756419" w:rsidRPr="00042B90" w:rsidRDefault="00756419" w:rsidP="00756419">
      <w:pPr>
        <w:ind w:firstLine="708"/>
        <w:rPr>
          <w:sz w:val="28"/>
          <w:szCs w:val="28"/>
        </w:rPr>
      </w:pPr>
      <w:r w:rsidRPr="00042B90">
        <w:rPr>
          <w:sz w:val="28"/>
          <w:szCs w:val="28"/>
        </w:rPr>
        <w:t>Заседания педагогического совета созываются один раз в квартал в соответствии с планом работы Учреждения.</w:t>
      </w:r>
    </w:p>
    <w:p w:rsidR="00756419" w:rsidRPr="00042B90" w:rsidRDefault="00756419" w:rsidP="00756419">
      <w:pPr>
        <w:ind w:firstLine="708"/>
        <w:rPr>
          <w:sz w:val="28"/>
          <w:szCs w:val="28"/>
        </w:rPr>
      </w:pPr>
      <w:r w:rsidRPr="00042B90">
        <w:rPr>
          <w:sz w:val="28"/>
          <w:szCs w:val="28"/>
        </w:rPr>
        <w:t>Заседания педагогического совета правомочны, если на них присутствуют не менее половины его состава.</w:t>
      </w:r>
    </w:p>
    <w:p w:rsidR="00756419" w:rsidRPr="00042B90" w:rsidRDefault="00756419" w:rsidP="00756419">
      <w:pPr>
        <w:ind w:firstLine="708"/>
        <w:jc w:val="both"/>
        <w:rPr>
          <w:sz w:val="28"/>
          <w:szCs w:val="28"/>
        </w:rPr>
      </w:pPr>
      <w:r w:rsidRPr="00042B90">
        <w:rPr>
          <w:sz w:val="28"/>
          <w:szCs w:val="28"/>
        </w:rPr>
        <w:t>Решение педагогического совета принимается открытым голосованием и считается принятым, если за него проголосовало не менее 2/3 присутствующих. При равном количестве голосов решающим является голос председателя педагогического совета.</w:t>
      </w:r>
    </w:p>
    <w:p w:rsidR="00756419" w:rsidRDefault="00756419" w:rsidP="00756419">
      <w:pPr>
        <w:ind w:firstLine="708"/>
        <w:jc w:val="both"/>
        <w:rPr>
          <w:sz w:val="28"/>
          <w:szCs w:val="28"/>
        </w:rPr>
      </w:pPr>
      <w:r w:rsidRPr="00042B90">
        <w:rPr>
          <w:sz w:val="28"/>
          <w:szCs w:val="28"/>
        </w:rPr>
        <w:t xml:space="preserve">Ответственность за выполнение решений педагогического совета лежит на заведующем Учреждением. </w:t>
      </w:r>
    </w:p>
    <w:p w:rsidR="00756419" w:rsidRPr="00042B90" w:rsidRDefault="00756419" w:rsidP="00756419">
      <w:pPr>
        <w:ind w:firstLine="708"/>
        <w:jc w:val="both"/>
        <w:rPr>
          <w:sz w:val="28"/>
          <w:szCs w:val="28"/>
        </w:rPr>
      </w:pPr>
      <w:r w:rsidRPr="00042B90">
        <w:rPr>
          <w:sz w:val="28"/>
          <w:szCs w:val="28"/>
        </w:rPr>
        <w:t>Решения выполняю</w:t>
      </w:r>
      <w:r>
        <w:rPr>
          <w:sz w:val="28"/>
          <w:szCs w:val="28"/>
        </w:rPr>
        <w:t>т</w:t>
      </w:r>
      <w:r w:rsidRPr="00042B90">
        <w:rPr>
          <w:sz w:val="28"/>
          <w:szCs w:val="28"/>
        </w:rPr>
        <w:t xml:space="preserve"> ответственные лица, указанные в протоколе заседания педагогического совета. Результаты оглашаются на педагогическом </w:t>
      </w:r>
      <w:proofErr w:type="gramStart"/>
      <w:r w:rsidRPr="00042B90">
        <w:rPr>
          <w:sz w:val="28"/>
          <w:szCs w:val="28"/>
        </w:rPr>
        <w:t>совете</w:t>
      </w:r>
      <w:proofErr w:type="gramEnd"/>
      <w:r w:rsidRPr="00042B90">
        <w:rPr>
          <w:sz w:val="28"/>
          <w:szCs w:val="28"/>
        </w:rPr>
        <w:t xml:space="preserve"> на следующем заседании.</w:t>
      </w:r>
    </w:p>
    <w:p w:rsidR="00756419" w:rsidRPr="00042B90" w:rsidRDefault="00756419" w:rsidP="00756419">
      <w:pPr>
        <w:ind w:firstLine="708"/>
        <w:jc w:val="both"/>
        <w:rPr>
          <w:sz w:val="28"/>
          <w:szCs w:val="28"/>
        </w:rPr>
      </w:pPr>
      <w:r w:rsidRPr="00042B90">
        <w:rPr>
          <w:sz w:val="28"/>
          <w:szCs w:val="28"/>
        </w:rPr>
        <w:t>Заведующий Учреждением, в случае несогласия с решением педагогического совета, приостанавливает выполнение решения, извещает об этом Учредителя, представители которого обязаны в 3-дневный  срок рассмотреть такое заявление при участии заинтересованных сторон, ознакомиться с мотивированным мнением большинства педагогического совета и вынести окончательное решение по вопросу.</w:t>
      </w:r>
    </w:p>
    <w:p w:rsidR="00756419" w:rsidRPr="00042B90" w:rsidRDefault="00756419" w:rsidP="00756419">
      <w:pPr>
        <w:jc w:val="both"/>
        <w:rPr>
          <w:sz w:val="28"/>
          <w:szCs w:val="28"/>
        </w:rPr>
      </w:pPr>
      <w:r w:rsidRPr="00042B90">
        <w:rPr>
          <w:sz w:val="28"/>
          <w:szCs w:val="28"/>
        </w:rPr>
        <w:tab/>
        <w:t xml:space="preserve">В целях реализации принципа общественного характера управления МБДОУ, содействия МБДОУ в решении вопросов, связанных с </w:t>
      </w:r>
      <w:r w:rsidRPr="00042B90">
        <w:rPr>
          <w:sz w:val="28"/>
          <w:szCs w:val="28"/>
        </w:rPr>
        <w:lastRenderedPageBreak/>
        <w:t>образовательным процессом, обеспечения единства педагогических требований к воспитанникам, оказания помощи в воспитании и обучении детей в МБДОУ создается Родительский комитет МБДОУ, который является постоянно действующим органом самоуправления МБДОУ.</w:t>
      </w:r>
    </w:p>
    <w:p w:rsidR="00756419" w:rsidRPr="00042B90" w:rsidRDefault="00756419" w:rsidP="00756419">
      <w:pPr>
        <w:ind w:firstLine="708"/>
        <w:jc w:val="both"/>
        <w:rPr>
          <w:sz w:val="28"/>
          <w:szCs w:val="28"/>
        </w:rPr>
      </w:pPr>
      <w:r w:rsidRPr="00042B90">
        <w:rPr>
          <w:sz w:val="28"/>
          <w:szCs w:val="28"/>
        </w:rPr>
        <w:t>В состав Родительского комитета входят родители (законные представители) детей МБДОУ, разделяющие уставные цели МБДОУ и готовые личными усилиями содействовать их достижению.</w:t>
      </w:r>
    </w:p>
    <w:p w:rsidR="00756419" w:rsidRPr="00042B90" w:rsidRDefault="00756419" w:rsidP="00756419">
      <w:pPr>
        <w:ind w:firstLine="708"/>
        <w:rPr>
          <w:sz w:val="28"/>
          <w:szCs w:val="28"/>
        </w:rPr>
      </w:pPr>
      <w:r w:rsidRPr="00042B90">
        <w:rPr>
          <w:sz w:val="28"/>
          <w:szCs w:val="28"/>
        </w:rPr>
        <w:t>Члены Родительского комитета выбираются голосованием на общем родительском собрании. Членство в Родительском комитете является добровольным.</w:t>
      </w:r>
    </w:p>
    <w:p w:rsidR="00756419" w:rsidRPr="00042B90" w:rsidRDefault="00756419" w:rsidP="00756419">
      <w:pPr>
        <w:ind w:firstLine="708"/>
        <w:jc w:val="both"/>
        <w:rPr>
          <w:sz w:val="28"/>
          <w:szCs w:val="28"/>
        </w:rPr>
      </w:pPr>
      <w:r w:rsidRPr="00042B90">
        <w:rPr>
          <w:sz w:val="28"/>
          <w:szCs w:val="28"/>
        </w:rPr>
        <w:t xml:space="preserve">Родительский комитет Учреждения: </w:t>
      </w:r>
    </w:p>
    <w:p w:rsidR="00756419" w:rsidRPr="00042B90" w:rsidRDefault="00756419" w:rsidP="00756419">
      <w:pPr>
        <w:jc w:val="both"/>
        <w:rPr>
          <w:sz w:val="28"/>
          <w:szCs w:val="28"/>
        </w:rPr>
      </w:pPr>
      <w:r w:rsidRPr="00042B90">
        <w:rPr>
          <w:sz w:val="28"/>
          <w:szCs w:val="28"/>
        </w:rPr>
        <w:t>- содействует обеспечению оптимальных условий для организации образовательного процесса;</w:t>
      </w:r>
    </w:p>
    <w:p w:rsidR="00756419" w:rsidRPr="00042B90" w:rsidRDefault="00756419" w:rsidP="00756419">
      <w:pPr>
        <w:jc w:val="both"/>
        <w:rPr>
          <w:sz w:val="28"/>
          <w:szCs w:val="28"/>
        </w:rPr>
      </w:pPr>
      <w:r w:rsidRPr="00042B90">
        <w:rPr>
          <w:sz w:val="28"/>
          <w:szCs w:val="28"/>
        </w:rPr>
        <w:t>- проводит разъяснительную и консультативную работу среди родителей (законных представителей) воспитанников об их правах и обязанностях;</w:t>
      </w:r>
    </w:p>
    <w:p w:rsidR="00756419" w:rsidRPr="00042B90" w:rsidRDefault="00756419" w:rsidP="00756419">
      <w:pPr>
        <w:jc w:val="both"/>
        <w:rPr>
          <w:sz w:val="28"/>
          <w:szCs w:val="28"/>
        </w:rPr>
      </w:pPr>
      <w:r w:rsidRPr="00042B90">
        <w:rPr>
          <w:sz w:val="28"/>
          <w:szCs w:val="28"/>
        </w:rPr>
        <w:t xml:space="preserve"> - оказывает содействие в проведении массовых воспитательных мероприятий с детьми;</w:t>
      </w:r>
    </w:p>
    <w:p w:rsidR="00756419" w:rsidRPr="00042B90" w:rsidRDefault="00756419" w:rsidP="00756419">
      <w:pPr>
        <w:jc w:val="both"/>
        <w:rPr>
          <w:sz w:val="28"/>
          <w:szCs w:val="28"/>
        </w:rPr>
      </w:pPr>
      <w:r w:rsidRPr="00042B90">
        <w:rPr>
          <w:sz w:val="28"/>
          <w:szCs w:val="28"/>
        </w:rPr>
        <w:t>- участвует в подготовке к новому учебному году;</w:t>
      </w:r>
    </w:p>
    <w:p w:rsidR="00756419" w:rsidRPr="00042B90" w:rsidRDefault="00756419" w:rsidP="00756419">
      <w:pPr>
        <w:jc w:val="both"/>
        <w:rPr>
          <w:sz w:val="28"/>
          <w:szCs w:val="28"/>
        </w:rPr>
      </w:pPr>
      <w:r w:rsidRPr="00042B90">
        <w:rPr>
          <w:sz w:val="28"/>
          <w:szCs w:val="28"/>
        </w:rPr>
        <w:t>- совместно с руководством контролирует организацию качественного питания детей, медицинского обслуживания;</w:t>
      </w:r>
    </w:p>
    <w:p w:rsidR="00756419" w:rsidRPr="00042B90" w:rsidRDefault="00756419" w:rsidP="00756419">
      <w:pPr>
        <w:jc w:val="both"/>
        <w:rPr>
          <w:sz w:val="28"/>
          <w:szCs w:val="28"/>
        </w:rPr>
      </w:pPr>
      <w:r w:rsidRPr="00042B90">
        <w:rPr>
          <w:sz w:val="28"/>
          <w:szCs w:val="28"/>
        </w:rPr>
        <w:t>- оказывает помощь руководству в организации и проведении общих родительских собраний;</w:t>
      </w:r>
    </w:p>
    <w:p w:rsidR="00756419" w:rsidRPr="00042B90" w:rsidRDefault="00756419" w:rsidP="00756419">
      <w:pPr>
        <w:jc w:val="both"/>
        <w:rPr>
          <w:sz w:val="28"/>
          <w:szCs w:val="28"/>
        </w:rPr>
      </w:pPr>
      <w:r w:rsidRPr="00042B90">
        <w:rPr>
          <w:sz w:val="28"/>
          <w:szCs w:val="28"/>
        </w:rPr>
        <w:t>- рассматривает обращения в свой адрес, а также обращения по поручению руководителя Учреждения;</w:t>
      </w:r>
    </w:p>
    <w:p w:rsidR="00756419" w:rsidRPr="00042B90" w:rsidRDefault="00756419" w:rsidP="00756419">
      <w:pPr>
        <w:jc w:val="both"/>
        <w:rPr>
          <w:sz w:val="28"/>
          <w:szCs w:val="28"/>
        </w:rPr>
      </w:pPr>
      <w:r w:rsidRPr="00042B90">
        <w:rPr>
          <w:sz w:val="28"/>
          <w:szCs w:val="28"/>
        </w:rPr>
        <w:t>- принимает участие в обсуждении локальных актов по вопросам, относящимся к полномочиям Родительского комитета;</w:t>
      </w:r>
    </w:p>
    <w:p w:rsidR="00756419" w:rsidRPr="00042B90" w:rsidRDefault="00756419" w:rsidP="00756419">
      <w:pPr>
        <w:jc w:val="both"/>
        <w:rPr>
          <w:sz w:val="28"/>
          <w:szCs w:val="28"/>
        </w:rPr>
      </w:pPr>
      <w:r w:rsidRPr="00042B90">
        <w:rPr>
          <w:sz w:val="28"/>
          <w:szCs w:val="28"/>
        </w:rPr>
        <w:t>- принимает участие в организации безопасных условий осуществления образовательного процесса, выполнения санитарно – гигиенических правил и норм;</w:t>
      </w:r>
    </w:p>
    <w:p w:rsidR="00756419" w:rsidRPr="00042B90" w:rsidRDefault="00756419" w:rsidP="00756419">
      <w:pPr>
        <w:jc w:val="both"/>
        <w:rPr>
          <w:sz w:val="28"/>
          <w:szCs w:val="28"/>
        </w:rPr>
      </w:pPr>
      <w:r w:rsidRPr="00042B90">
        <w:rPr>
          <w:sz w:val="28"/>
          <w:szCs w:val="28"/>
        </w:rPr>
        <w:lastRenderedPageBreak/>
        <w:t>- взаимодействует с другими органами самоуправления по вопросам совершенствования управления, обеспечения организации образовательного процесса.</w:t>
      </w:r>
    </w:p>
    <w:p w:rsidR="00756419" w:rsidRPr="00042B90" w:rsidRDefault="00756419" w:rsidP="00756419">
      <w:pPr>
        <w:jc w:val="both"/>
        <w:rPr>
          <w:sz w:val="28"/>
          <w:szCs w:val="28"/>
        </w:rPr>
      </w:pPr>
      <w:r w:rsidRPr="00042B90">
        <w:rPr>
          <w:sz w:val="28"/>
          <w:szCs w:val="28"/>
        </w:rPr>
        <w:t xml:space="preserve">            Родительский комитет осуществляет деятельность по  плану, который согласуется с руководителем Учреждения. О своей работе отчитывается перед общим Родительским собранием. Родительский комитет собирается не реже 1 раза в квартал.</w:t>
      </w:r>
    </w:p>
    <w:p w:rsidR="00756419" w:rsidRPr="00042B90" w:rsidRDefault="00756419" w:rsidP="00756419">
      <w:pPr>
        <w:jc w:val="both"/>
        <w:rPr>
          <w:sz w:val="28"/>
          <w:szCs w:val="28"/>
        </w:rPr>
      </w:pPr>
      <w:r w:rsidRPr="00042B90">
        <w:rPr>
          <w:sz w:val="28"/>
          <w:szCs w:val="28"/>
        </w:rPr>
        <w:t xml:space="preserve">            Порядок выборов органов самоуправления и их компетенция определяются локальными актами Учреждения».</w:t>
      </w:r>
    </w:p>
    <w:p w:rsidR="00756419" w:rsidRDefault="00756419" w:rsidP="00756419">
      <w:pPr>
        <w:jc w:val="both"/>
        <w:rPr>
          <w:sz w:val="28"/>
          <w:szCs w:val="28"/>
        </w:rPr>
      </w:pPr>
      <w:r>
        <w:rPr>
          <w:sz w:val="28"/>
          <w:szCs w:val="28"/>
        </w:rPr>
        <w:t xml:space="preserve">22. </w:t>
      </w:r>
      <w:r w:rsidRPr="00042B90">
        <w:rPr>
          <w:sz w:val="28"/>
          <w:szCs w:val="28"/>
        </w:rPr>
        <w:t>Раздел 12 «Реорганизация и ликвидация Учреждения» дополнить п.12.11. следующего содержания: «Учреждение может быть реорганизовано в иную некоммерческую образовательную организацию в соответствии с законодательством Российской Федерации. Порядок реорганизации</w:t>
      </w:r>
      <w:r>
        <w:rPr>
          <w:sz w:val="28"/>
          <w:szCs w:val="28"/>
        </w:rPr>
        <w:t xml:space="preserve"> ОУ устанавливается Учредителем».</w:t>
      </w:r>
    </w:p>
    <w:p w:rsidR="00756419" w:rsidRDefault="00756419"/>
    <w:sectPr w:rsidR="007564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6419"/>
    <w:rsid w:val="006F62C2"/>
    <w:rsid w:val="00756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641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756419"/>
    <w:pPr>
      <w:widowControl w:val="0"/>
      <w:suppressAutoHyphens/>
      <w:autoSpaceDE w:val="0"/>
      <w:spacing w:after="0" w:line="240" w:lineRule="auto"/>
      <w:ind w:firstLine="720"/>
    </w:pPr>
    <w:rPr>
      <w:rFonts w:ascii="Arial" w:eastAsia="Arial" w:hAnsi="Arial" w:cs="Times New Roman"/>
      <w:sz w:val="16"/>
      <w:szCs w:val="1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3051</Words>
  <Characters>17396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2015-09-20T03:36:00Z</dcterms:created>
  <dcterms:modified xsi:type="dcterms:W3CDTF">2015-09-20T03:38:00Z</dcterms:modified>
</cp:coreProperties>
</file>